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97" w:rsidRPr="00DA248E" w:rsidRDefault="00D45D97" w:rsidP="003965D7">
      <w:pPr>
        <w:spacing w:after="0" w:line="240" w:lineRule="auto"/>
        <w:jc w:val="center"/>
        <w:rPr>
          <w:rFonts w:ascii="Times New Roman" w:hAnsi="Times New Roman" w:cs="Times New Roman"/>
          <w:b/>
          <w:bCs/>
          <w:sz w:val="28"/>
          <w:szCs w:val="28"/>
          <w:lang w:val="uk-UA"/>
        </w:rPr>
      </w:pPr>
      <w:r w:rsidRPr="00DA248E">
        <w:rPr>
          <w:rFonts w:ascii="Times New Roman" w:hAnsi="Times New Roman" w:cs="Times New Roman"/>
          <w:b/>
          <w:bCs/>
          <w:sz w:val="28"/>
          <w:szCs w:val="28"/>
          <w:lang w:val="uk-UA"/>
        </w:rPr>
        <w:t>ВИМОГИ</w:t>
      </w:r>
    </w:p>
    <w:p w:rsidR="00D45D97" w:rsidRPr="00DA248E" w:rsidRDefault="00D45D97" w:rsidP="003965D7">
      <w:pPr>
        <w:spacing w:after="0" w:line="240" w:lineRule="auto"/>
        <w:jc w:val="center"/>
        <w:rPr>
          <w:rFonts w:ascii="Times New Roman" w:hAnsi="Times New Roman" w:cs="Times New Roman"/>
          <w:b/>
          <w:bCs/>
          <w:sz w:val="28"/>
          <w:szCs w:val="28"/>
          <w:lang w:val="uk-UA"/>
        </w:rPr>
      </w:pPr>
      <w:r w:rsidRPr="00DA248E">
        <w:rPr>
          <w:rFonts w:ascii="Times New Roman" w:hAnsi="Times New Roman" w:cs="Times New Roman"/>
          <w:b/>
          <w:bCs/>
          <w:sz w:val="28"/>
          <w:szCs w:val="28"/>
          <w:lang w:val="uk-UA"/>
        </w:rPr>
        <w:t>до наукових статей, які подаються до публікації в тематичному</w:t>
      </w:r>
    </w:p>
    <w:p w:rsidR="00D45D97" w:rsidRPr="00DA248E" w:rsidRDefault="00D45D97" w:rsidP="003965D7">
      <w:pPr>
        <w:spacing w:after="0" w:line="240" w:lineRule="auto"/>
        <w:jc w:val="center"/>
        <w:rPr>
          <w:rFonts w:ascii="Times New Roman" w:hAnsi="Times New Roman" w:cs="Times New Roman"/>
          <w:b/>
          <w:bCs/>
          <w:sz w:val="28"/>
          <w:szCs w:val="28"/>
          <w:lang w:val="uk-UA"/>
        </w:rPr>
      </w:pPr>
      <w:r w:rsidRPr="00DA248E">
        <w:rPr>
          <w:rFonts w:ascii="Times New Roman" w:hAnsi="Times New Roman" w:cs="Times New Roman"/>
          <w:b/>
          <w:bCs/>
          <w:sz w:val="28"/>
          <w:szCs w:val="28"/>
          <w:lang w:val="uk-UA"/>
        </w:rPr>
        <w:t>збірнику «Науковий вісник Полтавського університету</w:t>
      </w:r>
    </w:p>
    <w:p w:rsidR="00D45D97" w:rsidRPr="00DA248E" w:rsidRDefault="00D45D97" w:rsidP="003965D7">
      <w:pPr>
        <w:spacing w:after="0" w:line="240" w:lineRule="auto"/>
        <w:jc w:val="center"/>
        <w:rPr>
          <w:rFonts w:ascii="Times New Roman" w:hAnsi="Times New Roman" w:cs="Times New Roman"/>
          <w:b/>
          <w:bCs/>
          <w:sz w:val="28"/>
          <w:szCs w:val="28"/>
          <w:lang w:val="uk-UA"/>
        </w:rPr>
      </w:pPr>
      <w:r w:rsidRPr="00DA248E">
        <w:rPr>
          <w:rFonts w:ascii="Times New Roman" w:hAnsi="Times New Roman" w:cs="Times New Roman"/>
          <w:b/>
          <w:bCs/>
          <w:sz w:val="28"/>
          <w:szCs w:val="28"/>
          <w:lang w:val="uk-UA"/>
        </w:rPr>
        <w:t>економіки і торгівлі.  Серія «</w:t>
      </w:r>
      <w:r>
        <w:rPr>
          <w:rFonts w:ascii="Times New Roman" w:hAnsi="Times New Roman" w:cs="Times New Roman"/>
          <w:b/>
          <w:bCs/>
          <w:sz w:val="28"/>
          <w:szCs w:val="28"/>
          <w:lang w:val="uk-UA"/>
        </w:rPr>
        <w:t>Економічні</w:t>
      </w:r>
      <w:r w:rsidRPr="00DA248E">
        <w:rPr>
          <w:rFonts w:ascii="Times New Roman" w:hAnsi="Times New Roman" w:cs="Times New Roman"/>
          <w:b/>
          <w:bCs/>
          <w:sz w:val="28"/>
          <w:szCs w:val="28"/>
          <w:lang w:val="uk-UA"/>
        </w:rPr>
        <w:t xml:space="preserve"> науки»</w:t>
      </w:r>
    </w:p>
    <w:p w:rsidR="00D45D97" w:rsidRPr="00DA248E" w:rsidRDefault="00D45D97" w:rsidP="003965D7">
      <w:pPr>
        <w:spacing w:after="0" w:line="240" w:lineRule="auto"/>
        <w:rPr>
          <w:rFonts w:ascii="Times New Roman" w:hAnsi="Times New Roman" w:cs="Times New Roman"/>
          <w:b/>
          <w:bCs/>
          <w:sz w:val="28"/>
          <w:szCs w:val="28"/>
          <w:lang w:val="uk-UA"/>
        </w:rPr>
      </w:pPr>
    </w:p>
    <w:p w:rsidR="00D45D97" w:rsidRPr="008514AA" w:rsidRDefault="00D45D97" w:rsidP="009A68CF">
      <w:pPr>
        <w:pStyle w:val="a6"/>
        <w:numPr>
          <w:ilvl w:val="0"/>
          <w:numId w:val="6"/>
        </w:numPr>
        <w:spacing w:after="0" w:line="240" w:lineRule="auto"/>
        <w:ind w:hanging="11"/>
        <w:rPr>
          <w:rFonts w:ascii="Times New Roman" w:hAnsi="Times New Roman" w:cs="Times New Roman"/>
          <w:b/>
          <w:bCs/>
          <w:sz w:val="28"/>
          <w:szCs w:val="28"/>
          <w:lang w:val="uk-UA"/>
        </w:rPr>
      </w:pPr>
      <w:r w:rsidRPr="008514AA">
        <w:rPr>
          <w:rFonts w:ascii="Times New Roman" w:hAnsi="Times New Roman" w:cs="Times New Roman"/>
          <w:b/>
          <w:bCs/>
          <w:sz w:val="28"/>
          <w:szCs w:val="28"/>
          <w:lang w:val="uk-UA"/>
        </w:rPr>
        <w:t>Тематика збірника:</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Економічна теорія та історія економічної думки;</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Економіка</w:t>
      </w:r>
      <w:r w:rsidRPr="008514AA">
        <w:rPr>
          <w:rFonts w:ascii="Times New Roman" w:hAnsi="Times New Roman" w:cs="Times New Roman"/>
          <w:b/>
          <w:bCs/>
          <w:i/>
          <w:iCs/>
          <w:sz w:val="28"/>
          <w:szCs w:val="28"/>
          <w:lang w:val="uk-UA"/>
        </w:rPr>
        <w:t xml:space="preserve"> і управління підприємством;</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Фінанси, банківська справа та страхування;</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rPr>
      </w:pPr>
      <w:r w:rsidRPr="008514AA">
        <w:rPr>
          <w:rFonts w:ascii="Times New Roman" w:hAnsi="Times New Roman" w:cs="Times New Roman"/>
          <w:b/>
          <w:bCs/>
          <w:i/>
          <w:iCs/>
          <w:sz w:val="28"/>
          <w:szCs w:val="28"/>
          <w:lang w:val="uk-UA"/>
        </w:rPr>
        <w:t>Бухгалтерський облік, аналіз і аудит;</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Економіка та управління національним господарством;</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shd w:val="clear" w:color="auto" w:fill="F9F9F9"/>
          <w:lang w:val="uk-UA"/>
        </w:rPr>
        <w:t>Світове господарство і міжнародні економічні відносини;</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Математичні методи, моделі та інформаційні технології в економіці;</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Демографія, економіка праці, соціальна економіка і політика;</w:t>
      </w:r>
    </w:p>
    <w:p w:rsidR="00D45D97"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 xml:space="preserve">Економіка </w:t>
      </w:r>
      <w:r>
        <w:rPr>
          <w:rFonts w:ascii="Times New Roman" w:hAnsi="Times New Roman" w:cs="Times New Roman"/>
          <w:b/>
          <w:bCs/>
          <w:i/>
          <w:iCs/>
          <w:sz w:val="28"/>
          <w:szCs w:val="28"/>
          <w:lang w:val="uk-UA"/>
        </w:rPr>
        <w:t xml:space="preserve">сфери </w:t>
      </w:r>
      <w:r w:rsidRPr="008514AA">
        <w:rPr>
          <w:rFonts w:ascii="Times New Roman" w:hAnsi="Times New Roman" w:cs="Times New Roman"/>
          <w:b/>
          <w:bCs/>
          <w:i/>
          <w:iCs/>
          <w:sz w:val="28"/>
          <w:szCs w:val="28"/>
          <w:lang w:val="uk-UA"/>
        </w:rPr>
        <w:t>сервіс</w:t>
      </w:r>
      <w:r>
        <w:rPr>
          <w:rFonts w:ascii="Times New Roman" w:hAnsi="Times New Roman" w:cs="Times New Roman"/>
          <w:b/>
          <w:bCs/>
          <w:i/>
          <w:iCs/>
          <w:sz w:val="28"/>
          <w:szCs w:val="28"/>
          <w:lang w:val="uk-UA"/>
        </w:rPr>
        <w:t>у</w:t>
      </w:r>
      <w:r w:rsidRPr="008514AA">
        <w:rPr>
          <w:rFonts w:ascii="Times New Roman" w:hAnsi="Times New Roman" w:cs="Times New Roman"/>
          <w:b/>
          <w:bCs/>
          <w:i/>
          <w:iCs/>
          <w:sz w:val="28"/>
          <w:szCs w:val="28"/>
          <w:lang w:val="uk-UA"/>
        </w:rPr>
        <w:t>;</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Маркетинг та підприємництво;</w:t>
      </w:r>
    </w:p>
    <w:p w:rsidR="00D45D97" w:rsidRPr="008514AA" w:rsidRDefault="00D45D97" w:rsidP="008514AA">
      <w:pPr>
        <w:pStyle w:val="a6"/>
        <w:numPr>
          <w:ilvl w:val="0"/>
          <w:numId w:val="7"/>
        </w:numPr>
        <w:spacing w:after="0" w:line="240" w:lineRule="auto"/>
        <w:rPr>
          <w:rFonts w:ascii="Times New Roman" w:hAnsi="Times New Roman" w:cs="Times New Roman"/>
          <w:b/>
          <w:bCs/>
          <w:i/>
          <w:iCs/>
          <w:sz w:val="28"/>
          <w:szCs w:val="28"/>
          <w:lang w:val="uk-UA"/>
        </w:rPr>
      </w:pPr>
      <w:r w:rsidRPr="008514AA">
        <w:rPr>
          <w:rFonts w:ascii="Times New Roman" w:hAnsi="Times New Roman" w:cs="Times New Roman"/>
          <w:b/>
          <w:bCs/>
          <w:i/>
          <w:iCs/>
          <w:sz w:val="28"/>
          <w:szCs w:val="28"/>
          <w:lang w:val="uk-UA"/>
        </w:rPr>
        <w:t>Освітня діяльність.</w:t>
      </w:r>
    </w:p>
    <w:p w:rsidR="00D45D97" w:rsidRPr="00DA248E" w:rsidRDefault="00D45D97" w:rsidP="00A43891">
      <w:pPr>
        <w:pStyle w:val="a6"/>
        <w:numPr>
          <w:ilvl w:val="0"/>
          <w:numId w:val="4"/>
        </w:numPr>
        <w:tabs>
          <w:tab w:val="left" w:pos="851"/>
        </w:tabs>
        <w:spacing w:after="0" w:line="240" w:lineRule="auto"/>
        <w:ind w:left="0" w:firstLine="567"/>
        <w:jc w:val="both"/>
        <w:rPr>
          <w:rFonts w:ascii="Times New Roman" w:hAnsi="Times New Roman" w:cs="Times New Roman"/>
          <w:sz w:val="28"/>
          <w:szCs w:val="28"/>
          <w:lang w:val="uk-UA" w:eastAsia="ru-RU"/>
        </w:rPr>
      </w:pPr>
      <w:r w:rsidRPr="00DA248E">
        <w:rPr>
          <w:rFonts w:ascii="Times New Roman" w:hAnsi="Times New Roman" w:cs="Times New Roman"/>
          <w:sz w:val="28"/>
          <w:szCs w:val="28"/>
          <w:lang w:val="uk-UA" w:eastAsia="ru-RU"/>
        </w:rPr>
        <w:t>Стаття подається однією з мов: українською, російською, англійською, німецькою. Статті публікуються мовою оригінала. Виклад статті повинен бути чітким, стислим, без повторень, відредагованим, не містити граматичних помилок.</w:t>
      </w:r>
    </w:p>
    <w:p w:rsidR="00D45D97" w:rsidRPr="00DA248E" w:rsidRDefault="00D45D97" w:rsidP="00A4389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A248E">
        <w:rPr>
          <w:rFonts w:ascii="Times New Roman" w:hAnsi="Times New Roman" w:cs="Times New Roman"/>
          <w:sz w:val="28"/>
          <w:szCs w:val="28"/>
          <w:lang w:val="uk-UA"/>
        </w:rPr>
        <w:t>. Назва статті, прізвище, ім’я та по батькові надаються трьома мовами.</w:t>
      </w:r>
    </w:p>
    <w:p w:rsidR="00D45D97" w:rsidRPr="00DA248E" w:rsidRDefault="00D45D97" w:rsidP="00A4389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A248E">
        <w:rPr>
          <w:rFonts w:ascii="Times New Roman" w:hAnsi="Times New Roman" w:cs="Times New Roman"/>
          <w:sz w:val="28"/>
          <w:szCs w:val="28"/>
          <w:lang w:val="uk-UA"/>
        </w:rPr>
        <w:t>. До статті окремим файлом нада</w:t>
      </w:r>
      <w:r>
        <w:rPr>
          <w:rFonts w:ascii="Times New Roman" w:hAnsi="Times New Roman" w:cs="Times New Roman"/>
          <w:sz w:val="28"/>
          <w:szCs w:val="28"/>
          <w:lang w:val="uk-UA"/>
        </w:rPr>
        <w:t>є</w:t>
      </w:r>
      <w:r w:rsidRPr="00DA248E">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w:t>
      </w:r>
      <w:r w:rsidRPr="00924614">
        <w:rPr>
          <w:rFonts w:ascii="Times New Roman" w:hAnsi="Times New Roman" w:cs="Times New Roman"/>
          <w:b/>
          <w:bCs/>
          <w:sz w:val="28"/>
          <w:szCs w:val="28"/>
          <w:lang w:val="uk-UA"/>
        </w:rPr>
        <w:t>заявка на розміщення статті</w:t>
      </w:r>
      <w:r>
        <w:rPr>
          <w:rFonts w:ascii="Times New Roman" w:hAnsi="Times New Roman" w:cs="Times New Roman"/>
          <w:sz w:val="28"/>
          <w:szCs w:val="28"/>
          <w:lang w:val="uk-UA"/>
        </w:rPr>
        <w:t>, де вказуються</w:t>
      </w:r>
      <w:r w:rsidRPr="00DA248E">
        <w:rPr>
          <w:rFonts w:ascii="Times New Roman" w:hAnsi="Times New Roman" w:cs="Times New Roman"/>
          <w:sz w:val="28"/>
          <w:szCs w:val="28"/>
          <w:lang w:val="uk-UA"/>
        </w:rPr>
        <w:t xml:space="preserve"> </w:t>
      </w:r>
      <w:r w:rsidRPr="00924614">
        <w:rPr>
          <w:rFonts w:ascii="Times New Roman" w:hAnsi="Times New Roman" w:cs="Times New Roman"/>
          <w:sz w:val="28"/>
          <w:szCs w:val="28"/>
          <w:lang w:val="uk-UA"/>
        </w:rPr>
        <w:t>відомості про авторів трьома мовами</w:t>
      </w:r>
      <w:r>
        <w:rPr>
          <w:rFonts w:ascii="Times New Roman" w:hAnsi="Times New Roman" w:cs="Times New Roman"/>
          <w:sz w:val="28"/>
          <w:szCs w:val="28"/>
          <w:lang w:val="uk-UA"/>
        </w:rPr>
        <w:t xml:space="preserve"> (</w:t>
      </w:r>
      <w:r w:rsidRPr="00DA248E">
        <w:rPr>
          <w:rFonts w:ascii="Times New Roman" w:hAnsi="Times New Roman" w:cs="Times New Roman"/>
          <w:sz w:val="28"/>
          <w:szCs w:val="28"/>
          <w:lang w:val="uk-UA"/>
        </w:rPr>
        <w:t>українською, російською, англійською</w:t>
      </w:r>
      <w:r>
        <w:rPr>
          <w:rFonts w:ascii="Times New Roman" w:hAnsi="Times New Roman" w:cs="Times New Roman"/>
          <w:sz w:val="28"/>
          <w:szCs w:val="28"/>
          <w:lang w:val="uk-UA"/>
        </w:rPr>
        <w:t>)</w:t>
      </w:r>
      <w:r w:rsidRPr="00DA248E">
        <w:rPr>
          <w:rFonts w:ascii="Times New Roman" w:hAnsi="Times New Roman" w:cs="Times New Roman"/>
          <w:sz w:val="28"/>
          <w:szCs w:val="28"/>
          <w:lang w:val="uk-UA"/>
        </w:rPr>
        <w:t xml:space="preserve"> (прізвище, ім’я, по-батькові, науковий ступінь, вчене звання, місце роботи, посада, контактний телефон</w:t>
      </w:r>
      <w:r>
        <w:rPr>
          <w:rFonts w:ascii="Times New Roman" w:hAnsi="Times New Roman" w:cs="Times New Roman"/>
          <w:sz w:val="28"/>
          <w:szCs w:val="28"/>
          <w:lang w:val="uk-UA"/>
        </w:rPr>
        <w:t>,</w:t>
      </w:r>
      <w:r w:rsidRPr="00DA248E">
        <w:rPr>
          <w:rFonts w:ascii="Times New Roman" w:hAnsi="Times New Roman" w:cs="Times New Roman"/>
          <w:sz w:val="28"/>
          <w:szCs w:val="28"/>
          <w:lang w:val="uk-UA"/>
        </w:rPr>
        <w:t xml:space="preserve"> </w:t>
      </w:r>
      <w:r w:rsidRPr="00924614">
        <w:rPr>
          <w:rFonts w:ascii="Times New Roman" w:hAnsi="Times New Roman" w:cs="Times New Roman"/>
          <w:sz w:val="28"/>
          <w:szCs w:val="28"/>
          <w:lang w:val="uk-UA"/>
        </w:rPr>
        <w:t>електронна адреса для листування та а</w:t>
      </w:r>
      <w:r w:rsidRPr="00924614">
        <w:rPr>
          <w:rFonts w:ascii="Times New Roman" w:hAnsi="Times New Roman" w:cs="Times New Roman"/>
          <w:color w:val="000000"/>
          <w:sz w:val="28"/>
          <w:szCs w:val="28"/>
          <w:lang w:val="uk-UA"/>
        </w:rPr>
        <w:t>дреса для надсилання авторського примірника</w:t>
      </w:r>
      <w:r w:rsidRPr="009246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248E">
        <w:rPr>
          <w:rFonts w:ascii="Times New Roman" w:hAnsi="Times New Roman" w:cs="Times New Roman"/>
          <w:b/>
          <w:bCs/>
          <w:sz w:val="28"/>
          <w:szCs w:val="28"/>
          <w:lang w:val="uk-UA"/>
        </w:rPr>
        <w:t>додат</w:t>
      </w:r>
      <w:r>
        <w:rPr>
          <w:rFonts w:ascii="Times New Roman" w:hAnsi="Times New Roman" w:cs="Times New Roman"/>
          <w:b/>
          <w:bCs/>
          <w:sz w:val="28"/>
          <w:szCs w:val="28"/>
          <w:lang w:val="uk-UA"/>
        </w:rPr>
        <w:t>о</w:t>
      </w:r>
      <w:r w:rsidRPr="00DA248E">
        <w:rPr>
          <w:rFonts w:ascii="Times New Roman" w:hAnsi="Times New Roman" w:cs="Times New Roman"/>
          <w:b/>
          <w:bCs/>
          <w:sz w:val="28"/>
          <w:szCs w:val="28"/>
          <w:lang w:val="uk-UA"/>
        </w:rPr>
        <w:t xml:space="preserve">к </w:t>
      </w:r>
      <w:r>
        <w:rPr>
          <w:rFonts w:ascii="Times New Roman" w:hAnsi="Times New Roman" w:cs="Times New Roman"/>
          <w:b/>
          <w:bCs/>
          <w:sz w:val="28"/>
          <w:szCs w:val="28"/>
          <w:lang w:val="uk-UA"/>
        </w:rPr>
        <w:t>А</w:t>
      </w:r>
      <w:r>
        <w:rPr>
          <w:rFonts w:ascii="Times New Roman" w:hAnsi="Times New Roman" w:cs="Times New Roman"/>
          <w:sz w:val="28"/>
          <w:szCs w:val="28"/>
          <w:lang w:val="uk-UA"/>
        </w:rPr>
        <w:t>)</w:t>
      </w:r>
      <w:r w:rsidRPr="00DA24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додатково надсилається </w:t>
      </w:r>
      <w:proofErr w:type="spellStart"/>
      <w:r w:rsidRPr="00DA248E">
        <w:rPr>
          <w:rFonts w:ascii="Times New Roman" w:hAnsi="Times New Roman" w:cs="Times New Roman"/>
          <w:sz w:val="28"/>
          <w:szCs w:val="28"/>
          <w:lang w:val="uk-UA"/>
        </w:rPr>
        <w:t>скан</w:t>
      </w:r>
      <w:proofErr w:type="spellEnd"/>
      <w:r w:rsidRPr="00566FD7">
        <w:rPr>
          <w:rFonts w:ascii="Times New Roman" w:hAnsi="Times New Roman" w:cs="Times New Roman"/>
          <w:sz w:val="28"/>
          <w:szCs w:val="28"/>
        </w:rPr>
        <w:t>-</w:t>
      </w:r>
      <w:r w:rsidRPr="00DA248E">
        <w:rPr>
          <w:rFonts w:ascii="Times New Roman" w:hAnsi="Times New Roman" w:cs="Times New Roman"/>
          <w:sz w:val="28"/>
          <w:szCs w:val="28"/>
          <w:lang w:val="uk-UA"/>
        </w:rPr>
        <w:t>копі</w:t>
      </w:r>
      <w:r>
        <w:rPr>
          <w:rFonts w:ascii="Times New Roman" w:hAnsi="Times New Roman" w:cs="Times New Roman"/>
          <w:sz w:val="28"/>
          <w:szCs w:val="28"/>
          <w:lang w:val="uk-UA"/>
        </w:rPr>
        <w:t>я заявки на розміщення статті</w:t>
      </w:r>
      <w:r w:rsidRPr="00DA248E">
        <w:rPr>
          <w:rFonts w:ascii="Times New Roman" w:hAnsi="Times New Roman" w:cs="Times New Roman"/>
          <w:sz w:val="28"/>
          <w:szCs w:val="28"/>
          <w:lang w:val="uk-UA"/>
        </w:rPr>
        <w:t xml:space="preserve">, </w:t>
      </w:r>
      <w:r>
        <w:rPr>
          <w:rFonts w:ascii="Times New Roman" w:hAnsi="Times New Roman" w:cs="Times New Roman"/>
          <w:sz w:val="28"/>
          <w:szCs w:val="28"/>
          <w:lang w:val="uk-UA"/>
        </w:rPr>
        <w:t>з підписом автора (авторів), який повинен бути затверджений вченим секретарем або відділом кадрів організації.</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DA248E">
        <w:rPr>
          <w:rFonts w:ascii="Times New Roman" w:hAnsi="Times New Roman" w:cs="Times New Roman"/>
          <w:sz w:val="28"/>
          <w:szCs w:val="28"/>
          <w:lang w:val="uk-UA"/>
        </w:rPr>
        <w:t xml:space="preserve">. Статті відредаговані у текстовому редакторі MS Word за наданими умовами форматування (полуторний міжрядковий інтервал, шрифт </w:t>
      </w:r>
      <w:proofErr w:type="spellStart"/>
      <w:r w:rsidRPr="00DA248E">
        <w:rPr>
          <w:rFonts w:ascii="Times New Roman" w:hAnsi="Times New Roman" w:cs="Times New Roman"/>
          <w:sz w:val="28"/>
          <w:szCs w:val="28"/>
          <w:lang w:val="uk-UA"/>
        </w:rPr>
        <w:t>Times</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New</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Roman</w:t>
      </w:r>
      <w:proofErr w:type="spellEnd"/>
      <w:r w:rsidRPr="00DA248E">
        <w:rPr>
          <w:rFonts w:ascii="Times New Roman" w:hAnsi="Times New Roman" w:cs="Times New Roman"/>
          <w:sz w:val="28"/>
          <w:szCs w:val="28"/>
          <w:lang w:val="uk-UA"/>
        </w:rPr>
        <w:t xml:space="preserve"> № 14, вирівнювання по ширині) на</w:t>
      </w:r>
      <w:r>
        <w:rPr>
          <w:rFonts w:ascii="Times New Roman" w:hAnsi="Times New Roman" w:cs="Times New Roman"/>
          <w:sz w:val="28"/>
          <w:szCs w:val="28"/>
          <w:lang w:val="uk-UA"/>
        </w:rPr>
        <w:t xml:space="preserve">даються в електронному вигляді </w:t>
      </w:r>
      <w:r w:rsidRPr="00DA248E">
        <w:rPr>
          <w:rFonts w:ascii="Times New Roman" w:hAnsi="Times New Roman" w:cs="Times New Roman"/>
          <w:sz w:val="28"/>
          <w:szCs w:val="28"/>
          <w:lang w:val="uk-UA"/>
        </w:rPr>
        <w:t xml:space="preserve">на </w:t>
      </w:r>
      <w:r w:rsidRPr="00CD7833">
        <w:rPr>
          <w:rFonts w:ascii="Times New Roman" w:hAnsi="Times New Roman" w:cs="Times New Roman"/>
          <w:sz w:val="28"/>
          <w:szCs w:val="28"/>
          <w:lang w:val="uk-UA"/>
        </w:rPr>
        <w:t xml:space="preserve">електронну адресу </w:t>
      </w:r>
      <w:proofErr w:type="spellStart"/>
      <w:r w:rsidR="005747FD" w:rsidRPr="005747FD">
        <w:rPr>
          <w:rFonts w:ascii="Times New Roman" w:hAnsi="Times New Roman" w:cs="Times New Roman"/>
          <w:sz w:val="28"/>
          <w:szCs w:val="28"/>
          <w:lang w:val="uk-UA"/>
        </w:rPr>
        <w:t>sobol.anne</w:t>
      </w:r>
      <w:proofErr w:type="spellEnd"/>
      <w:r w:rsidR="005747FD" w:rsidRPr="005747FD">
        <w:rPr>
          <w:rFonts w:ascii="Times New Roman" w:hAnsi="Times New Roman" w:cs="Times New Roman"/>
          <w:sz w:val="28"/>
          <w:szCs w:val="28"/>
          <w:lang w:val="uk-UA"/>
        </w:rPr>
        <w:t>@gmail.com</w:t>
      </w:r>
      <w:r w:rsidRPr="00CD7833">
        <w:rPr>
          <w:rFonts w:ascii="Times New Roman" w:hAnsi="Times New Roman" w:cs="Times New Roman"/>
          <w:sz w:val="28"/>
          <w:szCs w:val="28"/>
          <w:lang w:val="uk-UA"/>
        </w:rPr>
        <w:t xml:space="preserve"> відповідальному секретарю</w:t>
      </w:r>
      <w:r>
        <w:rPr>
          <w:rFonts w:ascii="Times New Roman" w:hAnsi="Times New Roman" w:cs="Times New Roman"/>
          <w:sz w:val="28"/>
          <w:szCs w:val="28"/>
          <w:lang w:val="uk-UA"/>
        </w:rPr>
        <w:t xml:space="preserve"> Н</w:t>
      </w:r>
      <w:r w:rsidRPr="00DA248E">
        <w:rPr>
          <w:rFonts w:ascii="Times New Roman" w:hAnsi="Times New Roman" w:cs="Times New Roman"/>
          <w:sz w:val="28"/>
          <w:szCs w:val="28"/>
          <w:lang w:val="uk-UA"/>
        </w:rPr>
        <w:t xml:space="preserve">аукового вісника </w:t>
      </w:r>
      <w:r>
        <w:rPr>
          <w:rFonts w:ascii="Times New Roman" w:hAnsi="Times New Roman" w:cs="Times New Roman"/>
          <w:sz w:val="28"/>
          <w:szCs w:val="28"/>
          <w:lang w:val="uk-UA"/>
        </w:rPr>
        <w:t xml:space="preserve">– </w:t>
      </w:r>
      <w:r w:rsidR="005747FD" w:rsidRPr="005747FD">
        <w:rPr>
          <w:rFonts w:ascii="Times New Roman" w:hAnsi="Times New Roman" w:cs="Times New Roman"/>
          <w:sz w:val="28"/>
          <w:szCs w:val="28"/>
          <w:lang w:val="uk-UA"/>
        </w:rPr>
        <w:t xml:space="preserve">Соболь </w:t>
      </w:r>
      <w:proofErr w:type="spellStart"/>
      <w:r w:rsidR="005747FD" w:rsidRPr="005747FD">
        <w:rPr>
          <w:rFonts w:ascii="Times New Roman" w:hAnsi="Times New Roman" w:cs="Times New Roman"/>
          <w:sz w:val="28"/>
          <w:szCs w:val="28"/>
          <w:lang w:val="uk-UA"/>
        </w:rPr>
        <w:t>Ганні</w:t>
      </w:r>
      <w:proofErr w:type="spellEnd"/>
      <w:r w:rsidR="005747FD" w:rsidRPr="005747FD">
        <w:rPr>
          <w:rFonts w:ascii="Times New Roman" w:hAnsi="Times New Roman" w:cs="Times New Roman"/>
          <w:sz w:val="28"/>
          <w:szCs w:val="28"/>
          <w:lang w:val="uk-UA"/>
        </w:rPr>
        <w:t xml:space="preserve"> </w:t>
      </w:r>
      <w:proofErr w:type="spellStart"/>
      <w:r w:rsidR="005747FD" w:rsidRPr="005747FD">
        <w:rPr>
          <w:rFonts w:ascii="Times New Roman" w:hAnsi="Times New Roman" w:cs="Times New Roman"/>
          <w:sz w:val="28"/>
          <w:szCs w:val="28"/>
          <w:lang w:val="uk-UA"/>
        </w:rPr>
        <w:t>Олегівні</w:t>
      </w:r>
      <w:proofErr w:type="spellEnd"/>
      <w:r w:rsidRPr="00DA248E">
        <w:rPr>
          <w:rFonts w:ascii="Times New Roman" w:hAnsi="Times New Roman" w:cs="Times New Roman"/>
          <w:sz w:val="28"/>
          <w:szCs w:val="28"/>
          <w:lang w:val="uk-UA"/>
        </w:rPr>
        <w:t>.</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A248E">
        <w:rPr>
          <w:rFonts w:ascii="Times New Roman" w:hAnsi="Times New Roman" w:cs="Times New Roman"/>
          <w:sz w:val="28"/>
          <w:szCs w:val="28"/>
          <w:lang w:val="uk-UA"/>
        </w:rPr>
        <w:t>. Формат сторінки А4 (210×297);</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A248E">
        <w:rPr>
          <w:rFonts w:ascii="Times New Roman" w:hAnsi="Times New Roman" w:cs="Times New Roman"/>
          <w:sz w:val="28"/>
          <w:szCs w:val="28"/>
          <w:lang w:val="uk-UA"/>
        </w:rPr>
        <w:t>. Обсяг статті – 15-20 тис. знаків (8-9 сторінок).</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DA248E">
        <w:rPr>
          <w:rFonts w:ascii="Times New Roman" w:hAnsi="Times New Roman" w:cs="Times New Roman"/>
          <w:sz w:val="28"/>
          <w:szCs w:val="28"/>
          <w:lang w:val="uk-UA"/>
        </w:rPr>
        <w:t>. Міжрядковий інтервал – полуторний</w:t>
      </w:r>
      <w:r w:rsidRPr="00DA248E">
        <w:rPr>
          <w:sz w:val="28"/>
          <w:szCs w:val="28"/>
          <w:lang w:val="uk-UA"/>
        </w:rPr>
        <w:t>,</w:t>
      </w:r>
      <w:r w:rsidRPr="00DA248E">
        <w:rPr>
          <w:lang w:val="uk-UA"/>
        </w:rPr>
        <w:t xml:space="preserve"> </w:t>
      </w:r>
      <w:r>
        <w:rPr>
          <w:rFonts w:ascii="Times New Roman" w:hAnsi="Times New Roman" w:cs="Times New Roman"/>
          <w:sz w:val="28"/>
          <w:szCs w:val="28"/>
          <w:lang w:val="uk-UA"/>
        </w:rPr>
        <w:t>п</w:t>
      </w:r>
      <w:r w:rsidRPr="008C15F4">
        <w:rPr>
          <w:rFonts w:ascii="Times New Roman" w:hAnsi="Times New Roman" w:cs="Times New Roman"/>
          <w:sz w:val="28"/>
          <w:szCs w:val="28"/>
          <w:lang w:val="uk-UA"/>
        </w:rPr>
        <w:t>о</w:t>
      </w:r>
      <w:r w:rsidRPr="00DA248E">
        <w:rPr>
          <w:rFonts w:ascii="Times New Roman" w:hAnsi="Times New Roman" w:cs="Times New Roman"/>
          <w:sz w:val="28"/>
          <w:szCs w:val="28"/>
          <w:lang w:val="uk-UA"/>
        </w:rPr>
        <w:t xml:space="preserve">ля сторінок (мм): верхнє – 20, нижнє – 20, ліве – 20, праве – 15. </w:t>
      </w:r>
      <w:bookmarkStart w:id="0" w:name="_GoBack"/>
      <w:bookmarkEnd w:id="0"/>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DA248E">
        <w:rPr>
          <w:rFonts w:ascii="Times New Roman" w:hAnsi="Times New Roman" w:cs="Times New Roman"/>
          <w:sz w:val="28"/>
          <w:szCs w:val="28"/>
          <w:lang w:val="uk-UA"/>
        </w:rPr>
        <w:t xml:space="preserve">. </w:t>
      </w:r>
      <w:r w:rsidRPr="00DA248E">
        <w:rPr>
          <w:rFonts w:ascii="Times New Roman" w:hAnsi="Times New Roman" w:cs="Times New Roman"/>
          <w:b/>
          <w:bCs/>
          <w:sz w:val="28"/>
          <w:szCs w:val="28"/>
          <w:lang w:val="uk-UA"/>
        </w:rPr>
        <w:t>Структура статті:</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індекс УДК у верхньому лівому кутку сторінки;</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назва статті (по центру) трьома мовами;</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ініціали та прізвище автора (авторів) трьома мовами</w:t>
      </w:r>
      <w:r>
        <w:rPr>
          <w:rFonts w:ascii="Times New Roman" w:hAnsi="Times New Roman" w:cs="Times New Roman"/>
          <w:sz w:val="28"/>
          <w:szCs w:val="28"/>
          <w:lang w:val="uk-UA"/>
        </w:rPr>
        <w:t xml:space="preserve"> </w:t>
      </w:r>
      <w:r w:rsidRPr="00DA248E">
        <w:rPr>
          <w:rFonts w:ascii="Times New Roman" w:hAnsi="Times New Roman" w:cs="Times New Roman"/>
          <w:sz w:val="28"/>
          <w:szCs w:val="28"/>
          <w:lang w:val="uk-UA"/>
        </w:rPr>
        <w:t xml:space="preserve">(по центру); </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анотація трьома мовами;</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ключові слова трьома мовами;</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основний текст статті;</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lastRenderedPageBreak/>
        <w:t>- список літератури.</w:t>
      </w:r>
    </w:p>
    <w:p w:rsidR="00D45D97" w:rsidRPr="00DA248E" w:rsidRDefault="00D45D97" w:rsidP="00FF2573">
      <w:pPr>
        <w:spacing w:after="0" w:line="240" w:lineRule="auto"/>
        <w:ind w:firstLine="709"/>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Згідно з вимогами Президії ВАК України від 15.01.03 №7-05/1 </w:t>
      </w:r>
      <w:r w:rsidRPr="00DA248E">
        <w:rPr>
          <w:rFonts w:ascii="Times New Roman" w:hAnsi="Times New Roman" w:cs="Times New Roman"/>
          <w:b/>
          <w:bCs/>
          <w:sz w:val="28"/>
          <w:szCs w:val="28"/>
          <w:lang w:val="uk-UA"/>
        </w:rPr>
        <w:t>основний текст статті повинен мати такі структурні елементи:</w:t>
      </w:r>
    </w:p>
    <w:p w:rsidR="00D45D97" w:rsidRPr="00DA248E" w:rsidRDefault="00D45D97" w:rsidP="00FF2573">
      <w:pPr>
        <w:pStyle w:val="a6"/>
        <w:numPr>
          <w:ilvl w:val="0"/>
          <w:numId w:val="8"/>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постановка проблеми в загальному вигляді та зв’язок із найважливішими науковими чи практичними завданнями;</w:t>
      </w:r>
    </w:p>
    <w:p w:rsidR="00D45D97" w:rsidRPr="00DA248E" w:rsidRDefault="00D45D97" w:rsidP="00FF2573">
      <w:pPr>
        <w:pStyle w:val="a6"/>
        <w:numPr>
          <w:ilvl w:val="0"/>
          <w:numId w:val="8"/>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аналіз останніх досліджень і публікацій, в яких започатковано розв’язання поданої проблеми і на які спирається автор, виділення невирішених раніше частин загальної проблеми, котрим присвячується означена стаття;</w:t>
      </w:r>
    </w:p>
    <w:p w:rsidR="00D45D97" w:rsidRPr="00DA248E" w:rsidRDefault="00D45D97" w:rsidP="00FF2573">
      <w:pPr>
        <w:pStyle w:val="a6"/>
        <w:numPr>
          <w:ilvl w:val="0"/>
          <w:numId w:val="8"/>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формування цілей статті (постановка завдання);</w:t>
      </w:r>
    </w:p>
    <w:p w:rsidR="00D45D97" w:rsidRPr="00DA248E" w:rsidRDefault="00D45D97" w:rsidP="00FF2573">
      <w:pPr>
        <w:pStyle w:val="a6"/>
        <w:numPr>
          <w:ilvl w:val="0"/>
          <w:numId w:val="8"/>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виклад основного матеріалу дослідження з повним обґрунтуванням отриманих наукових результатів;</w:t>
      </w:r>
    </w:p>
    <w:p w:rsidR="00D45D97" w:rsidRPr="00DA248E" w:rsidRDefault="00D45D97" w:rsidP="00FF2573">
      <w:pPr>
        <w:pStyle w:val="a6"/>
        <w:numPr>
          <w:ilvl w:val="0"/>
          <w:numId w:val="8"/>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висновки із зазначених проблем і перспективи подальших досліджень у поданому напрямку.</w:t>
      </w:r>
    </w:p>
    <w:p w:rsidR="00D45D97" w:rsidRPr="00DA248E" w:rsidRDefault="00D45D97" w:rsidP="00FF2573">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1</w:t>
      </w:r>
      <w:r>
        <w:rPr>
          <w:rFonts w:ascii="Times New Roman" w:hAnsi="Times New Roman" w:cs="Times New Roman"/>
          <w:sz w:val="28"/>
          <w:szCs w:val="28"/>
          <w:lang w:val="uk-UA"/>
        </w:rPr>
        <w:t>0</w:t>
      </w:r>
      <w:r w:rsidRPr="00DA248E">
        <w:rPr>
          <w:rFonts w:ascii="Times New Roman" w:hAnsi="Times New Roman" w:cs="Times New Roman"/>
          <w:sz w:val="28"/>
          <w:szCs w:val="28"/>
          <w:lang w:val="uk-UA"/>
        </w:rPr>
        <w:t xml:space="preserve">. При викладі матеріалу статті використовується безособова форма дієслів за винятком звернення до попередніх робіт. </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Фізичні величини представляються в системі СІ.</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Оформлення статті має бути витримано в одному стилі (текст, функція, змінні, матриця-вектор, число – шрифтом </w:t>
      </w:r>
      <w:proofErr w:type="spellStart"/>
      <w:r w:rsidRPr="00DA248E">
        <w:rPr>
          <w:rFonts w:ascii="Times New Roman" w:hAnsi="Times New Roman" w:cs="Times New Roman"/>
          <w:sz w:val="28"/>
          <w:szCs w:val="28"/>
          <w:lang w:val="uk-UA"/>
        </w:rPr>
        <w:t>Times</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New</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Roman</w:t>
      </w:r>
      <w:proofErr w:type="spellEnd"/>
      <w:r w:rsidRPr="00DA248E">
        <w:rPr>
          <w:rFonts w:ascii="Times New Roman" w:hAnsi="Times New Roman" w:cs="Times New Roman"/>
          <w:sz w:val="28"/>
          <w:szCs w:val="28"/>
          <w:lang w:val="uk-UA"/>
        </w:rPr>
        <w:t xml:space="preserve">, а символи  – </w:t>
      </w:r>
      <w:proofErr w:type="spellStart"/>
      <w:r w:rsidRPr="00DA248E">
        <w:rPr>
          <w:rFonts w:ascii="Times New Roman" w:hAnsi="Times New Roman" w:cs="Times New Roman"/>
          <w:sz w:val="28"/>
          <w:szCs w:val="28"/>
          <w:lang w:val="uk-UA"/>
        </w:rPr>
        <w:t>Symbol</w:t>
      </w:r>
      <w:proofErr w:type="spellEnd"/>
      <w:r w:rsidRPr="00DA248E">
        <w:rPr>
          <w:rFonts w:ascii="Times New Roman" w:hAnsi="Times New Roman" w:cs="Times New Roman"/>
          <w:sz w:val="28"/>
          <w:szCs w:val="28"/>
          <w:lang w:val="uk-UA"/>
        </w:rPr>
        <w:t>).</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1</w:t>
      </w:r>
      <w:r>
        <w:rPr>
          <w:rFonts w:ascii="Times New Roman" w:hAnsi="Times New Roman" w:cs="Times New Roman"/>
          <w:sz w:val="28"/>
          <w:szCs w:val="28"/>
          <w:lang w:val="uk-UA"/>
        </w:rPr>
        <w:t>1</w:t>
      </w:r>
      <w:r w:rsidRPr="00DA248E">
        <w:rPr>
          <w:rFonts w:ascii="Times New Roman" w:hAnsi="Times New Roman" w:cs="Times New Roman"/>
          <w:sz w:val="28"/>
          <w:szCs w:val="28"/>
          <w:lang w:val="uk-UA"/>
        </w:rPr>
        <w:t xml:space="preserve">. </w:t>
      </w:r>
      <w:r w:rsidRPr="00DA248E">
        <w:rPr>
          <w:rFonts w:ascii="Times New Roman" w:hAnsi="Times New Roman" w:cs="Times New Roman"/>
          <w:b/>
          <w:bCs/>
          <w:sz w:val="28"/>
          <w:szCs w:val="28"/>
          <w:lang w:val="uk-UA"/>
        </w:rPr>
        <w:t xml:space="preserve">Формули </w:t>
      </w:r>
      <w:r w:rsidRPr="00DA248E">
        <w:rPr>
          <w:rFonts w:ascii="Times New Roman" w:hAnsi="Times New Roman" w:cs="Times New Roman"/>
          <w:sz w:val="28"/>
          <w:szCs w:val="28"/>
          <w:lang w:val="uk-UA"/>
        </w:rPr>
        <w:t xml:space="preserve">і символи, які в них входять та згадуються в тексті, набираються тільки в редакторі формул Microsoft </w:t>
      </w:r>
      <w:proofErr w:type="spellStart"/>
      <w:r w:rsidRPr="00DA248E">
        <w:rPr>
          <w:rFonts w:ascii="Times New Roman" w:hAnsi="Times New Roman" w:cs="Times New Roman"/>
          <w:sz w:val="28"/>
          <w:szCs w:val="28"/>
          <w:lang w:val="uk-UA"/>
        </w:rPr>
        <w:t>Equation</w:t>
      </w:r>
      <w:proofErr w:type="spellEnd"/>
      <w:r w:rsidRPr="00DA248E">
        <w:rPr>
          <w:rFonts w:ascii="Times New Roman" w:hAnsi="Times New Roman" w:cs="Times New Roman"/>
          <w:sz w:val="28"/>
          <w:szCs w:val="28"/>
          <w:lang w:val="uk-UA"/>
        </w:rPr>
        <w:t xml:space="preserve"> 2.0 (і подальших версіях). Кожен новий рядок формули має бути окремим об’єктом, за винятком систем рівнянь, об’єднаних фігурною дужкою, або матриць. Розміри шрифту: звичайний – № 10, крупний індекс – № 7, дрібний індекс – № 5, крупний символ – № 12, крупний символ – № 8. </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Товщина символів у формулах має бути однаковою з основним текстом. Виняток становлять випадки, коли виділення необхідно, наприклад, векторні величини </w:t>
      </w:r>
      <w:r>
        <w:rPr>
          <w:rFonts w:ascii="Times New Roman" w:hAnsi="Times New Roman" w:cs="Times New Roman"/>
          <w:sz w:val="28"/>
          <w:szCs w:val="28"/>
          <w:lang w:val="uk-UA"/>
        </w:rPr>
        <w:t>виділяють жирним шрифтом і ін.</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Формули розміщуються через інтервал після тексту, текст після формули – також через інтервал. Нумерація формул – в круглих дужках, з вирівнюванням </w:t>
      </w:r>
      <w:r>
        <w:rPr>
          <w:rFonts w:ascii="Times New Roman" w:hAnsi="Times New Roman" w:cs="Times New Roman"/>
          <w:sz w:val="28"/>
          <w:szCs w:val="28"/>
          <w:lang w:val="uk-UA"/>
        </w:rPr>
        <w:t>за правим краєм</w:t>
      </w:r>
      <w:r w:rsidRPr="00DA248E">
        <w:rPr>
          <w:rFonts w:ascii="Times New Roman" w:hAnsi="Times New Roman" w:cs="Times New Roman"/>
          <w:sz w:val="28"/>
          <w:szCs w:val="28"/>
          <w:lang w:val="uk-UA"/>
        </w:rPr>
        <w:t xml:space="preserve"> межі тексту.</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1</w:t>
      </w:r>
      <w:r>
        <w:rPr>
          <w:rFonts w:ascii="Times New Roman" w:hAnsi="Times New Roman" w:cs="Times New Roman"/>
          <w:sz w:val="28"/>
          <w:szCs w:val="28"/>
          <w:lang w:val="uk-UA"/>
        </w:rPr>
        <w:t>2</w:t>
      </w:r>
      <w:r w:rsidRPr="00DA248E">
        <w:rPr>
          <w:rFonts w:ascii="Times New Roman" w:hAnsi="Times New Roman" w:cs="Times New Roman"/>
          <w:sz w:val="28"/>
          <w:szCs w:val="28"/>
          <w:lang w:val="uk-UA"/>
        </w:rPr>
        <w:t>.</w:t>
      </w:r>
      <w:r w:rsidRPr="00DA248E">
        <w:rPr>
          <w:rFonts w:ascii="Times New Roman" w:hAnsi="Times New Roman" w:cs="Times New Roman"/>
          <w:b/>
          <w:bCs/>
          <w:sz w:val="28"/>
          <w:szCs w:val="28"/>
          <w:lang w:val="uk-UA"/>
        </w:rPr>
        <w:t xml:space="preserve"> Рисунки </w:t>
      </w:r>
      <w:r w:rsidRPr="00DA248E">
        <w:rPr>
          <w:rFonts w:ascii="Times New Roman" w:hAnsi="Times New Roman" w:cs="Times New Roman"/>
          <w:sz w:val="28"/>
          <w:szCs w:val="28"/>
          <w:lang w:val="uk-UA"/>
        </w:rPr>
        <w:t>представляються в чорно-білому (B/w) форматі і форматах WMF (створені безпосередньо в Word або збережені у вказаному форматі і обов’язково згруповані), BMP, або PCX і поміщені в кадр.</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Ілюстрації, діаграми, схеми, таблиці повинні бути чорно-білого кольору.</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Рисунки мають бути контрастними, чіткими без розводів та затемнень. Рисунки, що отримані скануванням, мають бути відредаговані і відповідати вказаним вимогам. Рисунок розташовується після посилання на нього у тексті статті, повинен мати номер та назву.</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1</w:t>
      </w:r>
      <w:r>
        <w:rPr>
          <w:rFonts w:ascii="Times New Roman" w:hAnsi="Times New Roman" w:cs="Times New Roman"/>
          <w:sz w:val="28"/>
          <w:szCs w:val="28"/>
          <w:lang w:val="uk-UA"/>
        </w:rPr>
        <w:t>3</w:t>
      </w:r>
      <w:r w:rsidRPr="00DA248E">
        <w:rPr>
          <w:rFonts w:ascii="Times New Roman" w:hAnsi="Times New Roman" w:cs="Times New Roman"/>
          <w:sz w:val="28"/>
          <w:szCs w:val="28"/>
          <w:lang w:val="uk-UA"/>
        </w:rPr>
        <w:t xml:space="preserve">. </w:t>
      </w:r>
      <w:r w:rsidRPr="007946E8">
        <w:rPr>
          <w:rFonts w:ascii="Times New Roman" w:hAnsi="Times New Roman" w:cs="Times New Roman"/>
          <w:b/>
          <w:bCs/>
          <w:sz w:val="28"/>
          <w:szCs w:val="28"/>
          <w:lang w:val="uk-UA"/>
        </w:rPr>
        <w:t>Таблиці</w:t>
      </w:r>
      <w:r w:rsidRPr="00DA248E">
        <w:rPr>
          <w:rFonts w:ascii="Times New Roman" w:hAnsi="Times New Roman" w:cs="Times New Roman"/>
          <w:sz w:val="28"/>
          <w:szCs w:val="28"/>
          <w:lang w:val="uk-UA"/>
        </w:rPr>
        <w:t xml:space="preserve"> оформлюють відповідно до вимог Державного стандарту України і розміщують або в тексті статті, або на окремих сторінках в тій послідовності, у якій в статті на них посилаються.</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1</w:t>
      </w:r>
      <w:r>
        <w:rPr>
          <w:rFonts w:ascii="Times New Roman" w:hAnsi="Times New Roman" w:cs="Times New Roman"/>
          <w:sz w:val="28"/>
          <w:szCs w:val="28"/>
          <w:lang w:val="uk-UA"/>
        </w:rPr>
        <w:t>4</w:t>
      </w:r>
      <w:r w:rsidRPr="00DA248E">
        <w:rPr>
          <w:rFonts w:ascii="Times New Roman" w:hAnsi="Times New Roman" w:cs="Times New Roman"/>
          <w:sz w:val="28"/>
          <w:szCs w:val="28"/>
          <w:lang w:val="uk-UA"/>
        </w:rPr>
        <w:t>. Посилання на цитовані джерела та їх бібліографія повинні відповідати Державному стандарту України. Використання джерел є обов’язковим, їх перелік подається наприкінці статті. Рекомендується у списку літератури використовувати не менше 5 позицій.</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7946E8">
        <w:rPr>
          <w:rFonts w:ascii="Times New Roman" w:hAnsi="Times New Roman" w:cs="Times New Roman"/>
          <w:b/>
          <w:bCs/>
          <w:sz w:val="28"/>
          <w:szCs w:val="28"/>
          <w:lang w:val="uk-UA"/>
        </w:rPr>
        <w:lastRenderedPageBreak/>
        <w:t>Перелік використаних джерел</w:t>
      </w:r>
      <w:r w:rsidRPr="00DA248E">
        <w:rPr>
          <w:rFonts w:ascii="Times New Roman" w:hAnsi="Times New Roman" w:cs="Times New Roman"/>
          <w:sz w:val="28"/>
          <w:szCs w:val="28"/>
          <w:lang w:val="uk-UA"/>
        </w:rPr>
        <w:t xml:space="preserve"> подається </w:t>
      </w:r>
      <w:r w:rsidRPr="00DA248E">
        <w:rPr>
          <w:rFonts w:ascii="Times New Roman" w:hAnsi="Times New Roman" w:cs="Times New Roman"/>
          <w:b/>
          <w:bCs/>
          <w:sz w:val="28"/>
          <w:szCs w:val="28"/>
          <w:lang w:val="uk-UA"/>
        </w:rPr>
        <w:t>на мові оригіналу</w:t>
      </w:r>
      <w:r>
        <w:rPr>
          <w:rFonts w:ascii="Times New Roman" w:hAnsi="Times New Roman" w:cs="Times New Roman"/>
          <w:sz w:val="28"/>
          <w:szCs w:val="28"/>
          <w:lang w:val="uk-UA"/>
        </w:rPr>
        <w:t xml:space="preserve"> </w:t>
      </w:r>
      <w:r w:rsidRPr="00DA248E">
        <w:rPr>
          <w:rFonts w:ascii="Times New Roman" w:hAnsi="Times New Roman" w:cs="Times New Roman"/>
          <w:sz w:val="28"/>
          <w:szCs w:val="28"/>
          <w:lang w:val="uk-UA"/>
        </w:rPr>
        <w:t xml:space="preserve">відповідно до чинних вимог (бюлетень ВАК № 5 2009 р.) та </w:t>
      </w:r>
      <w:r w:rsidRPr="00DA248E">
        <w:rPr>
          <w:rFonts w:ascii="Times New Roman" w:hAnsi="Times New Roman" w:cs="Times New Roman"/>
          <w:b/>
          <w:bCs/>
          <w:sz w:val="28"/>
          <w:szCs w:val="28"/>
          <w:lang w:val="uk-UA"/>
        </w:rPr>
        <w:t>у транслітерації англійською мовою</w:t>
      </w:r>
      <w:r w:rsidRPr="00DA248E">
        <w:rPr>
          <w:rFonts w:ascii="Times New Roman" w:hAnsi="Times New Roman" w:cs="Times New Roman"/>
          <w:sz w:val="28"/>
          <w:szCs w:val="28"/>
          <w:lang w:val="uk-UA"/>
        </w:rPr>
        <w:t xml:space="preserve">, що необхідно для відстеження цитувань. </w:t>
      </w:r>
    </w:p>
    <w:p w:rsidR="00D45D97" w:rsidRDefault="00D45D97" w:rsidP="00382875">
      <w:pPr>
        <w:spacing w:after="0" w:line="240" w:lineRule="auto"/>
        <w:ind w:firstLine="567"/>
        <w:jc w:val="both"/>
        <w:rPr>
          <w:rFonts w:ascii="Times New Roman" w:hAnsi="Times New Roman" w:cs="Times New Roman"/>
          <w:b/>
          <w:bCs/>
          <w:sz w:val="28"/>
          <w:szCs w:val="28"/>
          <w:lang w:val="uk-UA"/>
        </w:rPr>
      </w:pPr>
      <w:r w:rsidRPr="00DA248E">
        <w:rPr>
          <w:rFonts w:ascii="Times New Roman" w:hAnsi="Times New Roman" w:cs="Times New Roman"/>
          <w:sz w:val="28"/>
          <w:szCs w:val="28"/>
          <w:lang w:val="uk-UA"/>
        </w:rPr>
        <w:t xml:space="preserve">Приклад оформлення переліку використаних джерел у транслітерації англійською мовою подано у </w:t>
      </w:r>
      <w:r w:rsidRPr="00DA248E">
        <w:rPr>
          <w:rFonts w:ascii="Times New Roman" w:hAnsi="Times New Roman" w:cs="Times New Roman"/>
          <w:b/>
          <w:bCs/>
          <w:sz w:val="28"/>
          <w:szCs w:val="28"/>
          <w:lang w:val="uk-UA"/>
        </w:rPr>
        <w:t xml:space="preserve">додатку </w:t>
      </w:r>
      <w:r>
        <w:rPr>
          <w:rFonts w:ascii="Times New Roman" w:hAnsi="Times New Roman" w:cs="Times New Roman"/>
          <w:b/>
          <w:bCs/>
          <w:sz w:val="28"/>
          <w:szCs w:val="28"/>
          <w:lang w:val="uk-UA"/>
        </w:rPr>
        <w:t>Б</w:t>
      </w:r>
      <w:r w:rsidRPr="00DA248E">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DA248E">
        <w:rPr>
          <w:rFonts w:ascii="Times New Roman" w:hAnsi="Times New Roman" w:cs="Times New Roman"/>
          <w:sz w:val="28"/>
          <w:szCs w:val="28"/>
          <w:lang w:val="uk-UA"/>
        </w:rPr>
        <w:t xml:space="preserve">Для запобігання розбіжностей при транслітерації кирилиці в романський алфавіт рекомендується дотримуватися єдиних правил транслітерації. Правила транслітерації українського та російського алфавіту латиницею подано в </w:t>
      </w:r>
      <w:r w:rsidRPr="00DA248E">
        <w:rPr>
          <w:rFonts w:ascii="Times New Roman" w:hAnsi="Times New Roman" w:cs="Times New Roman"/>
          <w:b/>
          <w:bCs/>
          <w:sz w:val="28"/>
          <w:szCs w:val="28"/>
          <w:lang w:val="uk-UA"/>
        </w:rPr>
        <w:t xml:space="preserve">додатку </w:t>
      </w:r>
      <w:r>
        <w:rPr>
          <w:rFonts w:ascii="Times New Roman" w:hAnsi="Times New Roman" w:cs="Times New Roman"/>
          <w:b/>
          <w:bCs/>
          <w:sz w:val="28"/>
          <w:szCs w:val="28"/>
          <w:lang w:val="uk-UA"/>
        </w:rPr>
        <w:t>В</w:t>
      </w:r>
      <w:r w:rsidRPr="00DA248E">
        <w:rPr>
          <w:rFonts w:ascii="Times New Roman" w:hAnsi="Times New Roman" w:cs="Times New Roman"/>
          <w:b/>
          <w:bCs/>
          <w:sz w:val="28"/>
          <w:szCs w:val="28"/>
          <w:lang w:val="uk-UA"/>
        </w:rPr>
        <w:t>.</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DA248E">
        <w:rPr>
          <w:rFonts w:ascii="Times New Roman" w:hAnsi="Times New Roman" w:cs="Times New Roman"/>
          <w:sz w:val="28"/>
          <w:szCs w:val="28"/>
          <w:lang w:val="uk-UA"/>
        </w:rPr>
        <w:t xml:space="preserve">З метою формування англомовної </w:t>
      </w:r>
      <w:proofErr w:type="spellStart"/>
      <w:r w:rsidRPr="00DA248E">
        <w:rPr>
          <w:rFonts w:ascii="Times New Roman" w:hAnsi="Times New Roman" w:cs="Times New Roman"/>
          <w:sz w:val="28"/>
          <w:szCs w:val="28"/>
          <w:lang w:val="uk-UA"/>
        </w:rPr>
        <w:t>веб-сторінки</w:t>
      </w:r>
      <w:proofErr w:type="spellEnd"/>
      <w:r w:rsidRPr="00DA248E">
        <w:rPr>
          <w:rFonts w:ascii="Times New Roman" w:hAnsi="Times New Roman" w:cs="Times New Roman"/>
          <w:sz w:val="28"/>
          <w:szCs w:val="28"/>
          <w:lang w:val="uk-UA"/>
        </w:rPr>
        <w:t xml:space="preserve"> журналу відповідно до вимог МОН України (Наказ № 1111 від 17.10.2012 р.) з 01.01.2013 р. подані авторами статті повинні супроводжуватись </w:t>
      </w:r>
      <w:r w:rsidRPr="00477FDE">
        <w:rPr>
          <w:rFonts w:ascii="Times New Roman" w:hAnsi="Times New Roman" w:cs="Times New Roman"/>
          <w:b/>
          <w:bCs/>
          <w:sz w:val="28"/>
          <w:szCs w:val="28"/>
          <w:lang w:val="uk-UA"/>
        </w:rPr>
        <w:t>розширеною анотацією англійською мовою обсягом до однієї сторінки тексту</w:t>
      </w:r>
      <w:r w:rsidRPr="00477FDE">
        <w:rPr>
          <w:rFonts w:ascii="Times New Roman" w:hAnsi="Times New Roman" w:cs="Times New Roman"/>
          <w:sz w:val="28"/>
          <w:szCs w:val="28"/>
          <w:lang w:val="uk-UA"/>
        </w:rPr>
        <w:t>.</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DA248E">
        <w:rPr>
          <w:rFonts w:ascii="Times New Roman" w:hAnsi="Times New Roman" w:cs="Times New Roman"/>
          <w:sz w:val="28"/>
          <w:szCs w:val="28"/>
          <w:lang w:val="uk-UA"/>
        </w:rPr>
        <w:t xml:space="preserve"> Стаття супроводжується анотацією, що подається українською, російською та англійською мовами з повним бібліографічним описом статті та ключовими словами (шрифт </w:t>
      </w:r>
      <w:proofErr w:type="spellStart"/>
      <w:r w:rsidRPr="00DA248E">
        <w:rPr>
          <w:rFonts w:ascii="Times New Roman" w:hAnsi="Times New Roman" w:cs="Times New Roman"/>
          <w:sz w:val="28"/>
          <w:szCs w:val="28"/>
          <w:lang w:val="uk-UA"/>
        </w:rPr>
        <w:t>Times</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New</w:t>
      </w:r>
      <w:proofErr w:type="spellEnd"/>
      <w:r w:rsidRPr="00DA248E">
        <w:rPr>
          <w:rFonts w:ascii="Times New Roman" w:hAnsi="Times New Roman" w:cs="Times New Roman"/>
          <w:sz w:val="28"/>
          <w:szCs w:val="28"/>
          <w:lang w:val="uk-UA"/>
        </w:rPr>
        <w:t xml:space="preserve"> </w:t>
      </w:r>
      <w:proofErr w:type="spellStart"/>
      <w:r w:rsidRPr="00DA248E">
        <w:rPr>
          <w:rFonts w:ascii="Times New Roman" w:hAnsi="Times New Roman" w:cs="Times New Roman"/>
          <w:sz w:val="28"/>
          <w:szCs w:val="28"/>
          <w:lang w:val="uk-UA"/>
        </w:rPr>
        <w:t>Roman</w:t>
      </w:r>
      <w:proofErr w:type="spellEnd"/>
      <w:r w:rsidRPr="00DA248E">
        <w:rPr>
          <w:rFonts w:ascii="Times New Roman" w:hAnsi="Times New Roman" w:cs="Times New Roman"/>
          <w:sz w:val="28"/>
          <w:szCs w:val="28"/>
          <w:lang w:val="uk-UA"/>
        </w:rPr>
        <w:t xml:space="preserve"> № 10, розміщується безпосередньо перед основним текстом, виділяється окремим абзацом з відступом 15 мм).</w:t>
      </w:r>
    </w:p>
    <w:p w:rsidR="00D45D97" w:rsidRPr="00DA248E" w:rsidRDefault="00D45D97" w:rsidP="00A43891">
      <w:pPr>
        <w:pStyle w:val="a6"/>
        <w:tabs>
          <w:tab w:val="left" w:pos="851"/>
        </w:tabs>
        <w:spacing w:after="0" w:line="240" w:lineRule="auto"/>
        <w:ind w:left="0" w:firstLine="567"/>
        <w:jc w:val="both"/>
        <w:rPr>
          <w:rFonts w:ascii="Times New Roman" w:hAnsi="Times New Roman" w:cs="Times New Roman"/>
          <w:sz w:val="28"/>
          <w:szCs w:val="28"/>
          <w:lang w:val="uk-UA" w:eastAsia="ru-RU"/>
        </w:rPr>
      </w:pPr>
      <w:r w:rsidRPr="00A43891">
        <w:rPr>
          <w:rFonts w:ascii="Times New Roman" w:hAnsi="Times New Roman" w:cs="Times New Roman"/>
          <w:sz w:val="28"/>
          <w:szCs w:val="28"/>
          <w:lang w:val="uk-UA" w:eastAsia="ru-RU"/>
        </w:rPr>
        <w:t>17.</w:t>
      </w:r>
      <w:r>
        <w:rPr>
          <w:rFonts w:ascii="Times New Roman" w:hAnsi="Times New Roman" w:cs="Times New Roman"/>
          <w:b/>
          <w:bCs/>
          <w:sz w:val="28"/>
          <w:szCs w:val="28"/>
          <w:lang w:val="uk-UA" w:eastAsia="ru-RU"/>
        </w:rPr>
        <w:t xml:space="preserve"> </w:t>
      </w:r>
      <w:r w:rsidRPr="00DA248E">
        <w:rPr>
          <w:rFonts w:ascii="Times New Roman" w:hAnsi="Times New Roman" w:cs="Times New Roman"/>
          <w:b/>
          <w:bCs/>
          <w:sz w:val="28"/>
          <w:szCs w:val="28"/>
          <w:lang w:val="uk-UA" w:eastAsia="ru-RU"/>
        </w:rPr>
        <w:t>Анотації</w:t>
      </w:r>
      <w:r w:rsidRPr="00DA248E">
        <w:rPr>
          <w:rFonts w:ascii="Times New Roman" w:hAnsi="Times New Roman" w:cs="Times New Roman"/>
          <w:sz w:val="28"/>
          <w:szCs w:val="28"/>
          <w:lang w:val="uk-UA" w:eastAsia="ru-RU"/>
        </w:rPr>
        <w:t xml:space="preserve"> мають бути структурованими, обсягом 100-150 слів. </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Структура анотації:</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предмет, мета дослідження;</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методи проведення дослідження;</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результати дослідження;</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висновки.</w:t>
      </w:r>
    </w:p>
    <w:p w:rsidR="00D45D97" w:rsidRPr="00DA248E" w:rsidRDefault="00D45D97" w:rsidP="00A43891">
      <w:pPr>
        <w:tabs>
          <w:tab w:val="left" w:pos="851"/>
        </w:tabs>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До ключових включаються 5-7 слів або словосполучень.</w:t>
      </w:r>
    </w:p>
    <w:p w:rsidR="00D45D97" w:rsidRPr="00DA248E" w:rsidRDefault="00D45D97" w:rsidP="00A43891">
      <w:pPr>
        <w:spacing w:after="0" w:line="240" w:lineRule="auto"/>
        <w:ind w:firstLine="567"/>
        <w:jc w:val="both"/>
        <w:rPr>
          <w:rFonts w:ascii="Times New Roman" w:hAnsi="Times New Roman" w:cs="Times New Roman"/>
          <w:b/>
          <w:bCs/>
          <w:sz w:val="28"/>
          <w:szCs w:val="28"/>
          <w:lang w:val="uk-UA"/>
        </w:rPr>
      </w:pPr>
      <w:r w:rsidRPr="00DA248E">
        <w:rPr>
          <w:rFonts w:ascii="Times New Roman" w:hAnsi="Times New Roman" w:cs="Times New Roman"/>
          <w:sz w:val="28"/>
          <w:szCs w:val="28"/>
          <w:lang w:val="uk-UA"/>
        </w:rPr>
        <w:t xml:space="preserve">Приклад оформлення анотацій подано в </w:t>
      </w:r>
      <w:r w:rsidRPr="00DA248E">
        <w:rPr>
          <w:rFonts w:ascii="Times New Roman" w:hAnsi="Times New Roman" w:cs="Times New Roman"/>
          <w:b/>
          <w:bCs/>
          <w:sz w:val="28"/>
          <w:szCs w:val="28"/>
          <w:lang w:val="uk-UA"/>
        </w:rPr>
        <w:t xml:space="preserve">додатку </w:t>
      </w:r>
      <w:r>
        <w:rPr>
          <w:rFonts w:ascii="Times New Roman" w:hAnsi="Times New Roman" w:cs="Times New Roman"/>
          <w:b/>
          <w:bCs/>
          <w:sz w:val="28"/>
          <w:szCs w:val="28"/>
          <w:lang w:val="uk-UA"/>
        </w:rPr>
        <w:t>Д</w:t>
      </w:r>
      <w:r w:rsidRPr="00DA248E">
        <w:rPr>
          <w:rFonts w:ascii="Times New Roman" w:hAnsi="Times New Roman" w:cs="Times New Roman"/>
          <w:b/>
          <w:bCs/>
          <w:sz w:val="28"/>
          <w:szCs w:val="28"/>
          <w:lang w:val="uk-UA"/>
        </w:rPr>
        <w:t>.</w:t>
      </w:r>
    </w:p>
    <w:p w:rsidR="00D45D97" w:rsidRPr="00DA248E" w:rsidRDefault="00D45D97" w:rsidP="00A43891">
      <w:pPr>
        <w:spacing w:after="0" w:line="240" w:lineRule="auto"/>
        <w:ind w:firstLine="567"/>
        <w:jc w:val="both"/>
        <w:rPr>
          <w:rFonts w:ascii="Times New Roman" w:hAnsi="Times New Roman" w:cs="Times New Roman"/>
          <w:b/>
          <w:bCs/>
          <w:sz w:val="28"/>
          <w:szCs w:val="28"/>
          <w:lang w:val="uk-UA"/>
        </w:rPr>
      </w:pPr>
      <w:r w:rsidRPr="00DA248E">
        <w:rPr>
          <w:rFonts w:ascii="Times New Roman" w:hAnsi="Times New Roman" w:cs="Times New Roman"/>
          <w:b/>
          <w:bCs/>
          <w:sz w:val="28"/>
          <w:szCs w:val="28"/>
          <w:lang w:val="uk-UA"/>
        </w:rPr>
        <w:t>Для опублікування у збірнику матеріалів статті необхідно  надіслати на адресу редколегії:</w:t>
      </w:r>
    </w:p>
    <w:p w:rsidR="00D45D97" w:rsidRPr="00DA248E" w:rsidRDefault="00D45D97" w:rsidP="003965D7">
      <w:pPr>
        <w:pStyle w:val="a6"/>
        <w:numPr>
          <w:ilvl w:val="0"/>
          <w:numId w:val="9"/>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електронний варіант статті, у якому остання сторінка повинна бути </w:t>
      </w:r>
      <w:proofErr w:type="spellStart"/>
      <w:r w:rsidRPr="00DA248E">
        <w:rPr>
          <w:rFonts w:ascii="Times New Roman" w:hAnsi="Times New Roman" w:cs="Times New Roman"/>
          <w:sz w:val="28"/>
          <w:szCs w:val="28"/>
          <w:lang w:val="uk-UA"/>
        </w:rPr>
        <w:t>продубльована</w:t>
      </w:r>
      <w:proofErr w:type="spellEnd"/>
      <w:r w:rsidRPr="00DA248E">
        <w:rPr>
          <w:rFonts w:ascii="Times New Roman" w:hAnsi="Times New Roman" w:cs="Times New Roman"/>
          <w:sz w:val="28"/>
          <w:szCs w:val="28"/>
          <w:lang w:val="uk-UA"/>
        </w:rPr>
        <w:t xml:space="preserve">, підписана авторами статті та </w:t>
      </w:r>
      <w:proofErr w:type="spellStart"/>
      <w:r w:rsidRPr="00DA248E">
        <w:rPr>
          <w:rFonts w:ascii="Times New Roman" w:hAnsi="Times New Roman" w:cs="Times New Roman"/>
          <w:sz w:val="28"/>
          <w:szCs w:val="28"/>
          <w:lang w:val="uk-UA"/>
        </w:rPr>
        <w:t>відсканована</w:t>
      </w:r>
      <w:proofErr w:type="spellEnd"/>
      <w:r w:rsidRPr="00DA248E">
        <w:rPr>
          <w:rFonts w:ascii="Times New Roman" w:hAnsi="Times New Roman" w:cs="Times New Roman"/>
          <w:sz w:val="28"/>
          <w:szCs w:val="28"/>
          <w:lang w:val="uk-UA"/>
        </w:rPr>
        <w:t>;</w:t>
      </w:r>
    </w:p>
    <w:p w:rsidR="00D45D97" w:rsidRPr="00DA248E" w:rsidRDefault="00D45D97" w:rsidP="003965D7">
      <w:pPr>
        <w:pStyle w:val="a6"/>
        <w:numPr>
          <w:ilvl w:val="0"/>
          <w:numId w:val="9"/>
        </w:numPr>
        <w:spacing w:after="0" w:line="240" w:lineRule="auto"/>
        <w:jc w:val="both"/>
        <w:rPr>
          <w:rFonts w:ascii="Times New Roman" w:hAnsi="Times New Roman" w:cs="Times New Roman"/>
          <w:sz w:val="28"/>
          <w:szCs w:val="28"/>
          <w:lang w:val="uk-UA"/>
        </w:rPr>
      </w:pPr>
      <w:proofErr w:type="spellStart"/>
      <w:r w:rsidRPr="00DA248E">
        <w:rPr>
          <w:rFonts w:ascii="Times New Roman" w:hAnsi="Times New Roman" w:cs="Times New Roman"/>
          <w:sz w:val="28"/>
          <w:szCs w:val="28"/>
          <w:lang w:val="uk-UA"/>
        </w:rPr>
        <w:t>скан</w:t>
      </w:r>
      <w:r>
        <w:rPr>
          <w:rFonts w:ascii="Times New Roman" w:hAnsi="Times New Roman" w:cs="Times New Roman"/>
          <w:sz w:val="28"/>
          <w:szCs w:val="28"/>
          <w:lang w:val="uk-UA"/>
        </w:rPr>
        <w:t>-</w:t>
      </w:r>
      <w:r w:rsidRPr="00DA248E">
        <w:rPr>
          <w:rFonts w:ascii="Times New Roman" w:hAnsi="Times New Roman" w:cs="Times New Roman"/>
          <w:sz w:val="28"/>
          <w:szCs w:val="28"/>
          <w:lang w:val="uk-UA"/>
        </w:rPr>
        <w:t>копію</w:t>
      </w:r>
      <w:proofErr w:type="spellEnd"/>
      <w:r w:rsidRPr="00DA248E">
        <w:rPr>
          <w:rFonts w:ascii="Times New Roman" w:hAnsi="Times New Roman" w:cs="Times New Roman"/>
          <w:sz w:val="28"/>
          <w:szCs w:val="28"/>
          <w:lang w:val="uk-UA"/>
        </w:rPr>
        <w:t xml:space="preserve"> </w:t>
      </w:r>
      <w:r w:rsidRPr="00DA248E">
        <w:rPr>
          <w:rFonts w:ascii="Times New Roman" w:hAnsi="Times New Roman" w:cs="Times New Roman"/>
          <w:sz w:val="28"/>
          <w:szCs w:val="28"/>
          <w:u w:val="single"/>
          <w:lang w:val="uk-UA"/>
        </w:rPr>
        <w:t>рецензії доктора наук</w:t>
      </w:r>
      <w:r w:rsidRPr="00DA248E">
        <w:rPr>
          <w:rFonts w:ascii="Times New Roman" w:hAnsi="Times New Roman" w:cs="Times New Roman"/>
          <w:sz w:val="28"/>
          <w:szCs w:val="28"/>
          <w:lang w:val="uk-UA"/>
        </w:rPr>
        <w:t>, де, крім підпису рецензента, обов’язково вказуються його прізвище, ім’я, по батькові (повністю), посада, місце роботи, напрямок його наукових досліджень</w:t>
      </w:r>
      <w:r>
        <w:rPr>
          <w:rFonts w:ascii="Times New Roman" w:hAnsi="Times New Roman" w:cs="Times New Roman"/>
          <w:sz w:val="28"/>
          <w:szCs w:val="28"/>
          <w:lang w:val="uk-UA"/>
        </w:rPr>
        <w:t>. Підпис повинен бути затверджений вченим секретарем або відділом кадрів організації</w:t>
      </w:r>
      <w:r w:rsidRPr="00DA248E">
        <w:rPr>
          <w:rFonts w:ascii="Times New Roman" w:hAnsi="Times New Roman" w:cs="Times New Roman"/>
          <w:sz w:val="28"/>
          <w:szCs w:val="28"/>
          <w:lang w:val="uk-UA"/>
        </w:rPr>
        <w:t>;</w:t>
      </w:r>
    </w:p>
    <w:p w:rsidR="00D45D97" w:rsidRPr="00DA248E" w:rsidRDefault="00D45D97" w:rsidP="00924614">
      <w:pPr>
        <w:pStyle w:val="a6"/>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заявку на розміщення статті (</w:t>
      </w:r>
      <w:r w:rsidRPr="00924614">
        <w:rPr>
          <w:rFonts w:ascii="Times New Roman" w:hAnsi="Times New Roman" w:cs="Times New Roman"/>
          <w:sz w:val="28"/>
          <w:szCs w:val="28"/>
          <w:lang w:val="uk-UA"/>
        </w:rPr>
        <w:t>відомості про авторів трьома мовами</w:t>
      </w:r>
      <w:r>
        <w:rPr>
          <w:rFonts w:ascii="Times New Roman" w:hAnsi="Times New Roman" w:cs="Times New Roman"/>
          <w:sz w:val="28"/>
          <w:szCs w:val="28"/>
          <w:lang w:val="uk-UA"/>
        </w:rPr>
        <w:t>);</w:t>
      </w:r>
    </w:p>
    <w:p w:rsidR="00D45D97" w:rsidRPr="00DA248E" w:rsidRDefault="00D45D97" w:rsidP="003965D7">
      <w:pPr>
        <w:pStyle w:val="a6"/>
        <w:numPr>
          <w:ilvl w:val="0"/>
          <w:numId w:val="9"/>
        </w:numPr>
        <w:spacing w:after="0" w:line="240" w:lineRule="auto"/>
        <w:jc w:val="both"/>
        <w:rPr>
          <w:rFonts w:ascii="Times New Roman" w:hAnsi="Times New Roman" w:cs="Times New Roman"/>
          <w:sz w:val="28"/>
          <w:szCs w:val="28"/>
          <w:lang w:val="uk-UA"/>
        </w:rPr>
      </w:pPr>
      <w:r w:rsidRPr="00DA248E">
        <w:rPr>
          <w:rFonts w:ascii="Times New Roman" w:hAnsi="Times New Roman" w:cs="Times New Roman"/>
          <w:sz w:val="28"/>
          <w:szCs w:val="28"/>
          <w:u w:val="single"/>
          <w:lang w:val="uk-UA"/>
        </w:rPr>
        <w:t>копію квитанції про оплату</w:t>
      </w:r>
      <w:r w:rsidRPr="00DA248E">
        <w:rPr>
          <w:rFonts w:ascii="Times New Roman" w:hAnsi="Times New Roman" w:cs="Times New Roman"/>
          <w:sz w:val="28"/>
          <w:szCs w:val="28"/>
          <w:lang w:val="uk-UA"/>
        </w:rPr>
        <w:t>.</w:t>
      </w:r>
      <w:r>
        <w:rPr>
          <w:rFonts w:ascii="Times New Roman" w:hAnsi="Times New Roman" w:cs="Times New Roman"/>
          <w:sz w:val="28"/>
          <w:szCs w:val="28"/>
          <w:lang w:val="uk-UA"/>
        </w:rPr>
        <w:t xml:space="preserve"> Реквізити для оплати подано в </w:t>
      </w:r>
      <w:r w:rsidRPr="00A02335">
        <w:rPr>
          <w:rFonts w:ascii="Times New Roman" w:hAnsi="Times New Roman" w:cs="Times New Roman"/>
          <w:b/>
          <w:bCs/>
          <w:sz w:val="28"/>
          <w:szCs w:val="28"/>
          <w:lang w:val="uk-UA"/>
        </w:rPr>
        <w:t>додатку Е</w:t>
      </w:r>
      <w:r>
        <w:rPr>
          <w:rFonts w:ascii="Times New Roman" w:hAnsi="Times New Roman" w:cs="Times New Roman"/>
          <w:sz w:val="28"/>
          <w:szCs w:val="28"/>
          <w:lang w:val="uk-UA"/>
        </w:rPr>
        <w:t>.</w:t>
      </w:r>
    </w:p>
    <w:p w:rsidR="00D45D97" w:rsidRPr="00DA248E" w:rsidRDefault="00D45D97" w:rsidP="003965D7">
      <w:pPr>
        <w:autoSpaceDE w:val="0"/>
        <w:autoSpaceDN w:val="0"/>
        <w:adjustRightInd w:val="0"/>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18. Статті включаються до збірника за рішенням редакційної колегії </w:t>
      </w:r>
      <w:r>
        <w:rPr>
          <w:rFonts w:ascii="Times New Roman" w:hAnsi="Times New Roman" w:cs="Times New Roman"/>
          <w:sz w:val="28"/>
          <w:szCs w:val="28"/>
          <w:lang w:val="uk-UA"/>
        </w:rPr>
        <w:t>за</w:t>
      </w:r>
      <w:r w:rsidRPr="00DA248E">
        <w:rPr>
          <w:rFonts w:ascii="Times New Roman" w:hAnsi="Times New Roman" w:cs="Times New Roman"/>
          <w:sz w:val="28"/>
          <w:szCs w:val="28"/>
          <w:lang w:val="uk-UA"/>
        </w:rPr>
        <w:t xml:space="preserve"> наявності рецензії фахівця з тематики статті (доктора </w:t>
      </w:r>
      <w:r>
        <w:rPr>
          <w:rFonts w:ascii="Times New Roman" w:hAnsi="Times New Roman" w:cs="Times New Roman"/>
          <w:sz w:val="28"/>
          <w:szCs w:val="28"/>
          <w:lang w:val="uk-UA"/>
        </w:rPr>
        <w:t>економічних</w:t>
      </w:r>
      <w:r w:rsidRPr="00DA248E">
        <w:rPr>
          <w:rFonts w:ascii="Times New Roman" w:hAnsi="Times New Roman" w:cs="Times New Roman"/>
          <w:sz w:val="28"/>
          <w:szCs w:val="28"/>
          <w:lang w:val="uk-UA"/>
        </w:rPr>
        <w:t xml:space="preserve"> наук) та після рецензування членами редакційної колегії Наукового вісника. До тексту статті можуть бути внесені редакційні правки стосовно форматування без узгодження з автором.</w:t>
      </w:r>
    </w:p>
    <w:p w:rsidR="00D45D97" w:rsidRPr="00DA248E" w:rsidRDefault="00D45D97" w:rsidP="003965D7">
      <w:pPr>
        <w:shd w:val="clear" w:color="auto" w:fill="FFFFFF"/>
        <w:spacing w:before="5" w:after="0" w:line="240" w:lineRule="auto"/>
        <w:ind w:right="5" w:firstLine="540"/>
        <w:jc w:val="both"/>
        <w:rPr>
          <w:rFonts w:ascii="Times New Roman" w:hAnsi="Times New Roman" w:cs="Times New Roman"/>
          <w:color w:val="000000"/>
          <w:sz w:val="28"/>
          <w:szCs w:val="28"/>
          <w:lang w:val="uk-UA"/>
        </w:rPr>
      </w:pPr>
      <w:r w:rsidRPr="00DA248E">
        <w:rPr>
          <w:rFonts w:ascii="Times New Roman" w:hAnsi="Times New Roman" w:cs="Times New Roman"/>
          <w:sz w:val="28"/>
          <w:szCs w:val="28"/>
          <w:lang w:val="uk-UA"/>
        </w:rPr>
        <w:t xml:space="preserve">19. </w:t>
      </w:r>
      <w:r w:rsidRPr="00DA248E">
        <w:rPr>
          <w:rFonts w:ascii="Times New Roman" w:hAnsi="Times New Roman" w:cs="Times New Roman"/>
          <w:color w:val="000000"/>
          <w:sz w:val="28"/>
          <w:szCs w:val="28"/>
          <w:lang w:val="uk-UA"/>
        </w:rPr>
        <w:t xml:space="preserve">Рукописи, що не витримують вище зазначених вимог на рецензування не передаються. </w:t>
      </w:r>
    </w:p>
    <w:p w:rsidR="00D45D97" w:rsidRPr="00DA248E" w:rsidRDefault="00D45D97" w:rsidP="003965D7">
      <w:pPr>
        <w:spacing w:after="0" w:line="240" w:lineRule="auto"/>
        <w:ind w:firstLine="567"/>
        <w:jc w:val="both"/>
        <w:rPr>
          <w:rFonts w:ascii="Times New Roman" w:hAnsi="Times New Roman" w:cs="Times New Roman"/>
          <w:sz w:val="28"/>
          <w:szCs w:val="28"/>
          <w:lang w:val="uk-UA"/>
        </w:rPr>
      </w:pPr>
      <w:r w:rsidRPr="00DA248E">
        <w:rPr>
          <w:rFonts w:ascii="Times New Roman" w:hAnsi="Times New Roman" w:cs="Times New Roman"/>
          <w:sz w:val="28"/>
          <w:szCs w:val="28"/>
          <w:lang w:val="uk-UA"/>
        </w:rPr>
        <w:t xml:space="preserve">20. </w:t>
      </w:r>
      <w:r w:rsidRPr="00DF633E">
        <w:rPr>
          <w:rFonts w:ascii="Times New Roman" w:hAnsi="Times New Roman" w:cs="Times New Roman"/>
          <w:b/>
          <w:bCs/>
          <w:sz w:val="28"/>
          <w:szCs w:val="28"/>
          <w:lang w:val="uk-UA"/>
        </w:rPr>
        <w:t xml:space="preserve">Вартість </w:t>
      </w:r>
      <w:r>
        <w:rPr>
          <w:rFonts w:ascii="Times New Roman" w:hAnsi="Times New Roman" w:cs="Times New Roman"/>
          <w:b/>
          <w:bCs/>
          <w:sz w:val="28"/>
          <w:szCs w:val="28"/>
          <w:lang w:val="uk-UA"/>
        </w:rPr>
        <w:t xml:space="preserve">публікації </w:t>
      </w:r>
      <w:r w:rsidRPr="005C556D">
        <w:rPr>
          <w:rFonts w:ascii="Times New Roman" w:hAnsi="Times New Roman" w:cs="Times New Roman"/>
          <w:sz w:val="28"/>
          <w:szCs w:val="28"/>
          <w:lang w:val="uk-UA"/>
        </w:rPr>
        <w:t>уточн</w:t>
      </w:r>
      <w:r>
        <w:rPr>
          <w:rFonts w:ascii="Times New Roman" w:hAnsi="Times New Roman" w:cs="Times New Roman"/>
          <w:sz w:val="28"/>
          <w:szCs w:val="28"/>
          <w:lang w:val="uk-UA"/>
        </w:rPr>
        <w:t>ю</w:t>
      </w:r>
      <w:r w:rsidRPr="005C556D">
        <w:rPr>
          <w:rFonts w:ascii="Times New Roman" w:hAnsi="Times New Roman" w:cs="Times New Roman"/>
          <w:sz w:val="28"/>
          <w:szCs w:val="28"/>
          <w:lang w:val="uk-UA"/>
        </w:rPr>
        <w:t>ється у відповідального секретаря збірника</w:t>
      </w:r>
      <w:r>
        <w:rPr>
          <w:rFonts w:ascii="Times New Roman" w:hAnsi="Times New Roman" w:cs="Times New Roman"/>
          <w:sz w:val="28"/>
          <w:szCs w:val="28"/>
          <w:lang w:val="uk-UA"/>
        </w:rPr>
        <w:t xml:space="preserve">, </w:t>
      </w:r>
      <w:r w:rsidRPr="00F77A35">
        <w:rPr>
          <w:rFonts w:ascii="Times New Roman" w:hAnsi="Times New Roman" w:cs="Times New Roman"/>
          <w:sz w:val="28"/>
          <w:szCs w:val="28"/>
          <w:lang w:val="uk-UA"/>
        </w:rPr>
        <w:t>але не перевищує 40 грн. за одну сторінку</w:t>
      </w:r>
      <w:r w:rsidRPr="00F77A35">
        <w:rPr>
          <w:rFonts w:ascii="Times New Roman" w:hAnsi="Times New Roman" w:cs="Times New Roman"/>
          <w:b/>
          <w:bCs/>
          <w:sz w:val="28"/>
          <w:szCs w:val="28"/>
          <w:lang w:val="uk-UA"/>
        </w:rPr>
        <w:t>.</w:t>
      </w:r>
      <w:r w:rsidRPr="00F77A35">
        <w:rPr>
          <w:rFonts w:ascii="Times New Roman" w:hAnsi="Times New Roman" w:cs="Times New Roman"/>
          <w:sz w:val="28"/>
          <w:szCs w:val="28"/>
          <w:lang w:val="uk-UA"/>
        </w:rPr>
        <w:t xml:space="preserve"> Одноосібні статті докторів наук</w:t>
      </w:r>
      <w:r w:rsidRPr="00DA248E">
        <w:rPr>
          <w:rFonts w:ascii="Times New Roman" w:hAnsi="Times New Roman" w:cs="Times New Roman"/>
          <w:sz w:val="28"/>
          <w:szCs w:val="28"/>
          <w:lang w:val="uk-UA"/>
        </w:rPr>
        <w:t xml:space="preserve"> публікуються безкоштовно. </w:t>
      </w:r>
    </w:p>
    <w:p w:rsidR="00D45D97" w:rsidRPr="00F77A35" w:rsidRDefault="00D45D97" w:rsidP="003965D7">
      <w:pPr>
        <w:spacing w:after="0" w:line="240" w:lineRule="auto"/>
        <w:ind w:firstLine="567"/>
        <w:jc w:val="both"/>
        <w:rPr>
          <w:rFonts w:ascii="Times New Roman" w:hAnsi="Times New Roman" w:cs="Times New Roman"/>
          <w:sz w:val="28"/>
          <w:szCs w:val="28"/>
          <w:lang w:val="uk-UA"/>
        </w:rPr>
      </w:pPr>
    </w:p>
    <w:p w:rsidR="00D45D97" w:rsidRPr="00D278B5" w:rsidRDefault="00D45D97" w:rsidP="004D5B0C">
      <w:pPr>
        <w:spacing w:after="0" w:line="20" w:lineRule="atLeast"/>
        <w:ind w:firstLine="709"/>
        <w:jc w:val="center"/>
        <w:rPr>
          <w:rFonts w:ascii="Times New Roman" w:hAnsi="Times New Roman" w:cs="Times New Roman"/>
          <w:b/>
          <w:bCs/>
          <w:sz w:val="28"/>
          <w:szCs w:val="28"/>
        </w:rPr>
      </w:pPr>
      <w:r w:rsidRPr="00D278B5">
        <w:rPr>
          <w:rFonts w:ascii="Times New Roman" w:hAnsi="Times New Roman" w:cs="Times New Roman"/>
          <w:b/>
          <w:bCs/>
          <w:sz w:val="28"/>
          <w:szCs w:val="28"/>
        </w:rPr>
        <w:lastRenderedPageBreak/>
        <w:t>ТРЕБОВАНИЯ</w:t>
      </w:r>
    </w:p>
    <w:p w:rsidR="00D45D97" w:rsidRPr="00D278B5" w:rsidRDefault="00D45D97" w:rsidP="004D5B0C">
      <w:pPr>
        <w:spacing w:after="0" w:line="20" w:lineRule="atLeast"/>
        <w:ind w:firstLine="709"/>
        <w:jc w:val="center"/>
        <w:rPr>
          <w:rFonts w:ascii="Times New Roman" w:hAnsi="Times New Roman" w:cs="Times New Roman"/>
          <w:b/>
          <w:bCs/>
          <w:sz w:val="28"/>
          <w:szCs w:val="28"/>
        </w:rPr>
      </w:pPr>
      <w:r w:rsidRPr="00D278B5">
        <w:rPr>
          <w:rFonts w:ascii="Times New Roman" w:hAnsi="Times New Roman" w:cs="Times New Roman"/>
          <w:b/>
          <w:bCs/>
          <w:sz w:val="28"/>
          <w:szCs w:val="28"/>
        </w:rPr>
        <w:t xml:space="preserve">к научным статьям, которые подаются к публикации в </w:t>
      </w:r>
      <w:proofErr w:type="gramStart"/>
      <w:r w:rsidRPr="00D278B5">
        <w:rPr>
          <w:rFonts w:ascii="Times New Roman" w:hAnsi="Times New Roman" w:cs="Times New Roman"/>
          <w:b/>
          <w:bCs/>
          <w:sz w:val="28"/>
          <w:szCs w:val="28"/>
        </w:rPr>
        <w:t>тематическом</w:t>
      </w:r>
      <w:proofErr w:type="gramEnd"/>
    </w:p>
    <w:p w:rsidR="00D45D97" w:rsidRPr="00D278B5" w:rsidRDefault="00D45D97" w:rsidP="004D5B0C">
      <w:pPr>
        <w:spacing w:after="0" w:line="20" w:lineRule="atLeast"/>
        <w:ind w:firstLine="709"/>
        <w:jc w:val="center"/>
        <w:rPr>
          <w:rFonts w:ascii="Times New Roman" w:hAnsi="Times New Roman" w:cs="Times New Roman"/>
          <w:b/>
          <w:bCs/>
          <w:sz w:val="28"/>
          <w:szCs w:val="28"/>
        </w:rPr>
      </w:pPr>
      <w:proofErr w:type="gramStart"/>
      <w:r w:rsidRPr="00D278B5">
        <w:rPr>
          <w:rFonts w:ascii="Times New Roman" w:hAnsi="Times New Roman" w:cs="Times New Roman"/>
          <w:b/>
          <w:bCs/>
          <w:sz w:val="28"/>
          <w:szCs w:val="28"/>
        </w:rPr>
        <w:t>сборнике</w:t>
      </w:r>
      <w:proofErr w:type="gramEnd"/>
      <w:r w:rsidRPr="00D278B5">
        <w:rPr>
          <w:rFonts w:ascii="Times New Roman" w:hAnsi="Times New Roman" w:cs="Times New Roman"/>
          <w:b/>
          <w:bCs/>
          <w:sz w:val="28"/>
          <w:szCs w:val="28"/>
        </w:rPr>
        <w:t xml:space="preserve"> «Научный вестник Полтавского университета</w:t>
      </w:r>
    </w:p>
    <w:p w:rsidR="00D45D97" w:rsidRPr="00D278B5" w:rsidRDefault="00D45D97" w:rsidP="004D5B0C">
      <w:pPr>
        <w:spacing w:after="0" w:line="20" w:lineRule="atLeast"/>
        <w:ind w:firstLine="709"/>
        <w:jc w:val="center"/>
        <w:rPr>
          <w:rFonts w:ascii="Times New Roman" w:hAnsi="Times New Roman" w:cs="Times New Roman"/>
          <w:b/>
          <w:bCs/>
          <w:sz w:val="28"/>
          <w:szCs w:val="28"/>
        </w:rPr>
      </w:pPr>
      <w:r w:rsidRPr="00D278B5">
        <w:rPr>
          <w:rFonts w:ascii="Times New Roman" w:hAnsi="Times New Roman" w:cs="Times New Roman"/>
          <w:b/>
          <w:bCs/>
          <w:sz w:val="28"/>
          <w:szCs w:val="28"/>
        </w:rPr>
        <w:t>экономики и торговли. Серия «</w:t>
      </w:r>
      <w:r>
        <w:rPr>
          <w:rFonts w:ascii="Times New Roman" w:hAnsi="Times New Roman" w:cs="Times New Roman"/>
          <w:b/>
          <w:bCs/>
          <w:sz w:val="28"/>
          <w:szCs w:val="28"/>
        </w:rPr>
        <w:t>Экономи</w:t>
      </w:r>
      <w:r w:rsidRPr="00D278B5">
        <w:rPr>
          <w:rFonts w:ascii="Times New Roman" w:hAnsi="Times New Roman" w:cs="Times New Roman"/>
          <w:b/>
          <w:bCs/>
          <w:sz w:val="28"/>
          <w:szCs w:val="28"/>
        </w:rPr>
        <w:t>ческие науки»</w:t>
      </w:r>
    </w:p>
    <w:p w:rsidR="00D45D97" w:rsidRPr="00CD7833" w:rsidRDefault="00D45D97" w:rsidP="004D5B0C">
      <w:pPr>
        <w:tabs>
          <w:tab w:val="left" w:pos="990"/>
        </w:tabs>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ab/>
      </w:r>
    </w:p>
    <w:p w:rsidR="00D45D97" w:rsidRPr="00D278B5" w:rsidRDefault="00D45D97" w:rsidP="004D5B0C">
      <w:pPr>
        <w:tabs>
          <w:tab w:val="left" w:pos="990"/>
        </w:tabs>
        <w:spacing w:after="0" w:line="20" w:lineRule="atLeast"/>
        <w:ind w:firstLine="709"/>
        <w:rPr>
          <w:rFonts w:ascii="Times New Roman" w:hAnsi="Times New Roman" w:cs="Times New Roman"/>
          <w:b/>
          <w:bCs/>
          <w:sz w:val="28"/>
          <w:szCs w:val="28"/>
        </w:rPr>
      </w:pPr>
      <w:r w:rsidRPr="009A68CF">
        <w:rPr>
          <w:rFonts w:ascii="Times New Roman" w:hAnsi="Times New Roman" w:cs="Times New Roman"/>
          <w:sz w:val="28"/>
          <w:szCs w:val="28"/>
        </w:rPr>
        <w:t>1.</w:t>
      </w:r>
      <w:r w:rsidRPr="00D278B5">
        <w:rPr>
          <w:rFonts w:ascii="Times New Roman" w:hAnsi="Times New Roman" w:cs="Times New Roman"/>
          <w:b/>
          <w:bCs/>
          <w:sz w:val="28"/>
          <w:szCs w:val="28"/>
        </w:rPr>
        <w:t xml:space="preserve"> Тематика сборника:</w:t>
      </w:r>
    </w:p>
    <w:p w:rsidR="00D45D97"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Экономическая теория и история экономической мысли;</w:t>
      </w:r>
    </w:p>
    <w:p w:rsidR="00D45D97"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xml:space="preserve">• </w:t>
      </w:r>
      <w:r>
        <w:rPr>
          <w:rFonts w:ascii="Times New Roman" w:hAnsi="Times New Roman" w:cs="Times New Roman"/>
          <w:b/>
          <w:bCs/>
          <w:i/>
          <w:iCs/>
          <w:sz w:val="28"/>
          <w:szCs w:val="28"/>
        </w:rPr>
        <w:t>Экономика</w:t>
      </w:r>
      <w:r>
        <w:rPr>
          <w:rFonts w:ascii="Times New Roman" w:hAnsi="Times New Roman" w:cs="Times New Roman"/>
          <w:b/>
          <w:bCs/>
          <w:i/>
          <w:iCs/>
          <w:sz w:val="28"/>
          <w:szCs w:val="28"/>
          <w:lang w:val="uk-UA"/>
        </w:rPr>
        <w:t xml:space="preserve"> и </w:t>
      </w:r>
      <w:r w:rsidRPr="003A59A3">
        <w:rPr>
          <w:rFonts w:ascii="Times New Roman" w:hAnsi="Times New Roman" w:cs="Times New Roman"/>
          <w:b/>
          <w:bCs/>
          <w:i/>
          <w:iCs/>
          <w:sz w:val="28"/>
          <w:szCs w:val="28"/>
        </w:rPr>
        <w:t xml:space="preserve"> управление предприятием;</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Финансы, банковское дело и страхование;</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Бухгалтерский учет, анализ и аудит;</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Экономика и управление национальным хозяйством;</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Мировое хозяйство и международные экономические отношения;</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Математические методы, модели и информационные технологии в экономике;</w:t>
      </w:r>
    </w:p>
    <w:p w:rsidR="00D45D97" w:rsidRPr="003A59A3"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Демография, экономика труда, социальная экономика и политика;</w:t>
      </w:r>
    </w:p>
    <w:p w:rsidR="00D45D97" w:rsidRDefault="00D45D97" w:rsidP="003A59A3">
      <w:pPr>
        <w:spacing w:after="0" w:line="20" w:lineRule="atLeast"/>
        <w:ind w:firstLine="709"/>
        <w:jc w:val="both"/>
        <w:rPr>
          <w:rFonts w:ascii="Times New Roman" w:hAnsi="Times New Roman" w:cs="Times New Roman"/>
          <w:b/>
          <w:bCs/>
          <w:i/>
          <w:iCs/>
          <w:sz w:val="28"/>
          <w:szCs w:val="28"/>
          <w:lang w:val="uk-UA"/>
        </w:rPr>
      </w:pPr>
      <w:r w:rsidRPr="003A59A3">
        <w:rPr>
          <w:rFonts w:ascii="Times New Roman" w:hAnsi="Times New Roman" w:cs="Times New Roman"/>
          <w:b/>
          <w:bCs/>
          <w:i/>
          <w:iCs/>
          <w:sz w:val="28"/>
          <w:szCs w:val="28"/>
        </w:rPr>
        <w:t xml:space="preserve">• Экономика </w:t>
      </w:r>
      <w:r>
        <w:rPr>
          <w:rFonts w:ascii="Times New Roman" w:hAnsi="Times New Roman" w:cs="Times New Roman"/>
          <w:b/>
          <w:bCs/>
          <w:i/>
          <w:iCs/>
          <w:sz w:val="28"/>
          <w:szCs w:val="28"/>
        </w:rPr>
        <w:t xml:space="preserve">сферы </w:t>
      </w:r>
      <w:r w:rsidRPr="003A59A3">
        <w:rPr>
          <w:rFonts w:ascii="Times New Roman" w:hAnsi="Times New Roman" w:cs="Times New Roman"/>
          <w:b/>
          <w:bCs/>
          <w:i/>
          <w:iCs/>
          <w:sz w:val="28"/>
          <w:szCs w:val="28"/>
        </w:rPr>
        <w:t>сервис</w:t>
      </w:r>
      <w:r>
        <w:rPr>
          <w:rFonts w:ascii="Times New Roman" w:hAnsi="Times New Roman" w:cs="Times New Roman"/>
          <w:b/>
          <w:bCs/>
          <w:i/>
          <w:iCs/>
          <w:sz w:val="28"/>
          <w:szCs w:val="28"/>
        </w:rPr>
        <w:t>а</w:t>
      </w:r>
      <w:r w:rsidRPr="003A59A3">
        <w:rPr>
          <w:rFonts w:ascii="Times New Roman" w:hAnsi="Times New Roman" w:cs="Times New Roman"/>
          <w:b/>
          <w:bCs/>
          <w:i/>
          <w:iCs/>
          <w:sz w:val="28"/>
          <w:szCs w:val="28"/>
        </w:rPr>
        <w:t>;</w:t>
      </w:r>
    </w:p>
    <w:p w:rsidR="00D45D97" w:rsidRPr="00CD7AD4" w:rsidRDefault="00D45D97" w:rsidP="003A59A3">
      <w:pPr>
        <w:spacing w:after="0" w:line="20" w:lineRule="atLeast"/>
        <w:ind w:firstLine="709"/>
        <w:jc w:val="both"/>
        <w:rPr>
          <w:rFonts w:ascii="Times New Roman" w:hAnsi="Times New Roman" w:cs="Times New Roman"/>
          <w:b/>
          <w:bCs/>
          <w:i/>
          <w:iCs/>
          <w:sz w:val="28"/>
          <w:szCs w:val="28"/>
        </w:rPr>
      </w:pPr>
      <w:r w:rsidRPr="00CD7AD4">
        <w:rPr>
          <w:rFonts w:ascii="Times New Roman" w:hAnsi="Times New Roman" w:cs="Times New Roman"/>
          <w:b/>
          <w:bCs/>
          <w:i/>
          <w:iCs/>
          <w:sz w:val="28"/>
          <w:szCs w:val="28"/>
        </w:rPr>
        <w:t>• Маркетинг и предпринимательство;</w:t>
      </w:r>
    </w:p>
    <w:p w:rsidR="00D45D97" w:rsidRDefault="00D45D97" w:rsidP="003A59A3">
      <w:pPr>
        <w:spacing w:after="0" w:line="20" w:lineRule="atLeast"/>
        <w:ind w:firstLine="709"/>
        <w:jc w:val="both"/>
        <w:rPr>
          <w:rFonts w:ascii="Times New Roman" w:hAnsi="Times New Roman" w:cs="Times New Roman"/>
          <w:b/>
          <w:bCs/>
          <w:i/>
          <w:iCs/>
          <w:sz w:val="28"/>
          <w:szCs w:val="28"/>
        </w:rPr>
      </w:pPr>
      <w:r w:rsidRPr="003A59A3">
        <w:rPr>
          <w:rFonts w:ascii="Times New Roman" w:hAnsi="Times New Roman" w:cs="Times New Roman"/>
          <w:b/>
          <w:bCs/>
          <w:i/>
          <w:iCs/>
          <w:sz w:val="28"/>
          <w:szCs w:val="28"/>
        </w:rPr>
        <w:t>• Образовательная деятельность.</w:t>
      </w:r>
    </w:p>
    <w:p w:rsidR="00D45D97" w:rsidRPr="00D278B5" w:rsidRDefault="00D45D97" w:rsidP="003A59A3">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xml:space="preserve">2. Статья подается на одном из языков: украинском, русском, английском, немецком. Статьи публикуются на языке оригинала. Изложение статьи </w:t>
      </w:r>
      <w:r>
        <w:rPr>
          <w:rFonts w:ascii="Times New Roman" w:hAnsi="Times New Roman" w:cs="Times New Roman"/>
          <w:sz w:val="28"/>
          <w:szCs w:val="28"/>
        </w:rPr>
        <w:t>должно</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быть четким, кратким, без повторений, отредактировано, не содержать грамматических ошибок.</w:t>
      </w:r>
    </w:p>
    <w:p w:rsidR="00D45D97" w:rsidRPr="00D278B5" w:rsidRDefault="00D45D97" w:rsidP="004D5B0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Pr="00D278B5">
        <w:rPr>
          <w:rFonts w:ascii="Times New Roman" w:hAnsi="Times New Roman" w:cs="Times New Roman"/>
          <w:sz w:val="28"/>
          <w:szCs w:val="28"/>
        </w:rPr>
        <w:t>. Название статьи, фамилия, имя и отчество предоставляются на трех языках.</w:t>
      </w:r>
    </w:p>
    <w:p w:rsidR="00D45D97" w:rsidRPr="00305E17" w:rsidRDefault="00D45D97" w:rsidP="004D5B0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Pr="00D278B5">
        <w:rPr>
          <w:rFonts w:ascii="Times New Roman" w:hAnsi="Times New Roman" w:cs="Times New Roman"/>
          <w:sz w:val="28"/>
          <w:szCs w:val="28"/>
        </w:rPr>
        <w:t xml:space="preserve">. В статье отдельным файлом предоставляются </w:t>
      </w:r>
      <w:r w:rsidRPr="00924614">
        <w:rPr>
          <w:rFonts w:ascii="Times New Roman" w:hAnsi="Times New Roman" w:cs="Times New Roman"/>
          <w:b/>
          <w:bCs/>
          <w:sz w:val="28"/>
          <w:szCs w:val="28"/>
        </w:rPr>
        <w:t xml:space="preserve">заявка на размещение статьи, </w:t>
      </w:r>
      <w:r w:rsidRPr="00924614">
        <w:rPr>
          <w:rFonts w:ascii="Times New Roman" w:hAnsi="Times New Roman" w:cs="Times New Roman"/>
          <w:sz w:val="28"/>
          <w:szCs w:val="28"/>
        </w:rPr>
        <w:t>где указываются сведения об авторах на трех языках</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 xml:space="preserve">украинском, </w:t>
      </w:r>
      <w:r w:rsidRPr="00305E17">
        <w:rPr>
          <w:rFonts w:ascii="Times New Roman" w:hAnsi="Times New Roman" w:cs="Times New Roman"/>
          <w:sz w:val="28"/>
          <w:szCs w:val="28"/>
        </w:rPr>
        <w:t>русском, английском) (фамилия, имя, отчество, ученая степень, ученое звание, место работы, должность, контактный телефон, электронный адрес для переписки и адрес для отправки авторского экземпляра) (</w:t>
      </w:r>
      <w:r w:rsidRPr="00305E17">
        <w:rPr>
          <w:rFonts w:ascii="Times New Roman" w:hAnsi="Times New Roman" w:cs="Times New Roman"/>
          <w:b/>
          <w:bCs/>
          <w:sz w:val="28"/>
          <w:szCs w:val="28"/>
        </w:rPr>
        <w:t>приложение А</w:t>
      </w:r>
      <w:r w:rsidRPr="00305E17">
        <w:rPr>
          <w:rFonts w:ascii="Times New Roman" w:hAnsi="Times New Roman" w:cs="Times New Roman"/>
          <w:sz w:val="28"/>
          <w:szCs w:val="28"/>
        </w:rPr>
        <w:t>). Также дополнительно направляется скан</w:t>
      </w:r>
      <w:r>
        <w:rPr>
          <w:rFonts w:ascii="Times New Roman" w:hAnsi="Times New Roman" w:cs="Times New Roman"/>
          <w:sz w:val="28"/>
          <w:szCs w:val="28"/>
          <w:lang w:val="uk-UA"/>
        </w:rPr>
        <w:t>-</w:t>
      </w:r>
      <w:r w:rsidRPr="00305E17">
        <w:rPr>
          <w:rFonts w:ascii="Times New Roman" w:hAnsi="Times New Roman" w:cs="Times New Roman"/>
          <w:sz w:val="28"/>
          <w:szCs w:val="28"/>
        </w:rPr>
        <w:t>копия заявки на размещение статьи, с подписью автора (авторов), которая должна быть утверждена ученым секретарем или отделом кадров организации.</w:t>
      </w:r>
    </w:p>
    <w:p w:rsidR="00D45D97" w:rsidRPr="00305E17" w:rsidRDefault="00D45D97" w:rsidP="004D5B0C">
      <w:pPr>
        <w:spacing w:after="0" w:line="20" w:lineRule="atLeast"/>
        <w:ind w:firstLine="709"/>
        <w:jc w:val="both"/>
        <w:rPr>
          <w:rFonts w:ascii="Times New Roman" w:hAnsi="Times New Roman" w:cs="Times New Roman"/>
          <w:sz w:val="28"/>
          <w:szCs w:val="28"/>
        </w:rPr>
      </w:pPr>
      <w:r w:rsidRPr="00305E17">
        <w:rPr>
          <w:rFonts w:ascii="Times New Roman" w:hAnsi="Times New Roman" w:cs="Times New Roman"/>
          <w:sz w:val="28"/>
          <w:szCs w:val="28"/>
        </w:rPr>
        <w:t xml:space="preserve">5. </w:t>
      </w:r>
      <w:proofErr w:type="gramStart"/>
      <w:r w:rsidRPr="00305E17">
        <w:rPr>
          <w:rFonts w:ascii="Times New Roman" w:hAnsi="Times New Roman" w:cs="Times New Roman"/>
          <w:sz w:val="28"/>
          <w:szCs w:val="28"/>
        </w:rPr>
        <w:t>Статьи</w:t>
      </w:r>
      <w:proofErr w:type="gramEnd"/>
      <w:r w:rsidRPr="00305E17">
        <w:rPr>
          <w:rFonts w:ascii="Times New Roman" w:hAnsi="Times New Roman" w:cs="Times New Roman"/>
          <w:sz w:val="28"/>
          <w:szCs w:val="28"/>
        </w:rPr>
        <w:t xml:space="preserve"> отредактированные в текстовом редакторе MS </w:t>
      </w:r>
      <w:proofErr w:type="spellStart"/>
      <w:r w:rsidRPr="00305E17">
        <w:rPr>
          <w:rFonts w:ascii="Times New Roman" w:hAnsi="Times New Roman" w:cs="Times New Roman"/>
          <w:sz w:val="28"/>
          <w:szCs w:val="28"/>
        </w:rPr>
        <w:t>Word</w:t>
      </w:r>
      <w:proofErr w:type="spellEnd"/>
      <w:r w:rsidRPr="00305E17">
        <w:rPr>
          <w:rFonts w:ascii="Times New Roman" w:hAnsi="Times New Roman" w:cs="Times New Roman"/>
          <w:sz w:val="28"/>
          <w:szCs w:val="28"/>
        </w:rPr>
        <w:t xml:space="preserve"> по предоставленным условиям форматирования (полуторный межстрочный интервал, шрифт </w:t>
      </w:r>
      <w:proofErr w:type="spellStart"/>
      <w:r w:rsidRPr="00305E17">
        <w:rPr>
          <w:rFonts w:ascii="Times New Roman" w:hAnsi="Times New Roman" w:cs="Times New Roman"/>
          <w:sz w:val="28"/>
          <w:szCs w:val="28"/>
        </w:rPr>
        <w:t>Times</w:t>
      </w:r>
      <w:proofErr w:type="spellEnd"/>
      <w:r w:rsidRPr="00305E17">
        <w:rPr>
          <w:rFonts w:ascii="Times New Roman" w:hAnsi="Times New Roman" w:cs="Times New Roman"/>
          <w:sz w:val="28"/>
          <w:szCs w:val="28"/>
        </w:rPr>
        <w:t xml:space="preserve"> </w:t>
      </w:r>
      <w:proofErr w:type="spellStart"/>
      <w:r w:rsidRPr="00305E17">
        <w:rPr>
          <w:rFonts w:ascii="Times New Roman" w:hAnsi="Times New Roman" w:cs="Times New Roman"/>
          <w:sz w:val="28"/>
          <w:szCs w:val="28"/>
        </w:rPr>
        <w:t>New</w:t>
      </w:r>
      <w:proofErr w:type="spellEnd"/>
      <w:r w:rsidRPr="00305E17">
        <w:rPr>
          <w:rFonts w:ascii="Times New Roman" w:hAnsi="Times New Roman" w:cs="Times New Roman"/>
          <w:sz w:val="28"/>
          <w:szCs w:val="28"/>
        </w:rPr>
        <w:t xml:space="preserve"> </w:t>
      </w:r>
      <w:proofErr w:type="spellStart"/>
      <w:r w:rsidRPr="00305E17">
        <w:rPr>
          <w:rFonts w:ascii="Times New Roman" w:hAnsi="Times New Roman" w:cs="Times New Roman"/>
          <w:sz w:val="28"/>
          <w:szCs w:val="28"/>
        </w:rPr>
        <w:t>Roman</w:t>
      </w:r>
      <w:proofErr w:type="spellEnd"/>
      <w:r w:rsidRPr="00305E17">
        <w:rPr>
          <w:rFonts w:ascii="Times New Roman" w:hAnsi="Times New Roman" w:cs="Times New Roman"/>
          <w:sz w:val="28"/>
          <w:szCs w:val="28"/>
        </w:rPr>
        <w:t xml:space="preserve"> № 14, выравнивание по ширине) предоставляются в электронном виде на электронный адрес </w:t>
      </w:r>
      <w:r w:rsidR="005747FD" w:rsidRPr="005747FD">
        <w:rPr>
          <w:rFonts w:ascii="Times New Roman" w:hAnsi="Times New Roman" w:cs="Times New Roman"/>
          <w:sz w:val="28"/>
          <w:szCs w:val="28"/>
        </w:rPr>
        <w:t>sobol.anne@gmail.com</w:t>
      </w:r>
      <w:r w:rsidRPr="00305E17">
        <w:rPr>
          <w:rFonts w:ascii="Times New Roman" w:hAnsi="Times New Roman" w:cs="Times New Roman"/>
          <w:sz w:val="28"/>
          <w:szCs w:val="28"/>
        </w:rPr>
        <w:t xml:space="preserve"> секретарю Научного вестника </w:t>
      </w:r>
      <w:r>
        <w:rPr>
          <w:rFonts w:ascii="Times New Roman" w:hAnsi="Times New Roman" w:cs="Times New Roman"/>
          <w:sz w:val="28"/>
          <w:szCs w:val="28"/>
          <w:lang w:val="uk-UA"/>
        </w:rPr>
        <w:t xml:space="preserve">– </w:t>
      </w:r>
      <w:r w:rsidR="005747FD" w:rsidRPr="005747FD">
        <w:rPr>
          <w:rFonts w:ascii="Times New Roman" w:hAnsi="Times New Roman" w:cs="Times New Roman"/>
          <w:sz w:val="28"/>
          <w:szCs w:val="28"/>
        </w:rPr>
        <w:t>Соболь Анне Олеговне</w:t>
      </w:r>
      <w:r w:rsidRPr="00305E17">
        <w:rPr>
          <w:rFonts w:ascii="Times New Roman" w:hAnsi="Times New Roman" w:cs="Times New Roman"/>
          <w:sz w:val="28"/>
          <w:szCs w:val="28"/>
        </w:rPr>
        <w:t>.</w:t>
      </w:r>
    </w:p>
    <w:p w:rsidR="00D45D97" w:rsidRPr="000A04BB" w:rsidRDefault="00D45D97" w:rsidP="004D5B0C">
      <w:pPr>
        <w:spacing w:after="0" w:line="20" w:lineRule="atLeast"/>
        <w:ind w:firstLine="709"/>
        <w:rPr>
          <w:rFonts w:ascii="Times New Roman" w:hAnsi="Times New Roman" w:cs="Times New Roman"/>
          <w:sz w:val="28"/>
          <w:szCs w:val="28"/>
          <w:lang w:val="uk-UA"/>
        </w:rPr>
      </w:pPr>
      <w:r w:rsidRPr="00305E17">
        <w:rPr>
          <w:rFonts w:ascii="Times New Roman" w:hAnsi="Times New Roman" w:cs="Times New Roman"/>
          <w:sz w:val="28"/>
          <w:szCs w:val="28"/>
        </w:rPr>
        <w:t>6. Формат страницы А</w:t>
      </w:r>
      <w:proofErr w:type="gramStart"/>
      <w:r w:rsidRPr="00305E17">
        <w:rPr>
          <w:rFonts w:ascii="Times New Roman" w:hAnsi="Times New Roman" w:cs="Times New Roman"/>
          <w:sz w:val="28"/>
          <w:szCs w:val="28"/>
        </w:rPr>
        <w:t>4</w:t>
      </w:r>
      <w:proofErr w:type="gramEnd"/>
      <w:r w:rsidRPr="00305E17">
        <w:rPr>
          <w:rFonts w:ascii="Times New Roman" w:hAnsi="Times New Roman" w:cs="Times New Roman"/>
          <w:sz w:val="28"/>
          <w:szCs w:val="28"/>
        </w:rPr>
        <w:t xml:space="preserve"> (</w:t>
      </w:r>
      <w:r>
        <w:rPr>
          <w:rFonts w:ascii="Times New Roman" w:hAnsi="Times New Roman" w:cs="Times New Roman"/>
          <w:sz w:val="28"/>
          <w:szCs w:val="28"/>
        </w:rPr>
        <w:t>210×</w:t>
      </w:r>
      <w:r w:rsidRPr="00D278B5">
        <w:rPr>
          <w:rFonts w:ascii="Times New Roman" w:hAnsi="Times New Roman" w:cs="Times New Roman"/>
          <w:sz w:val="28"/>
          <w:szCs w:val="28"/>
        </w:rPr>
        <w:t>297)</w:t>
      </w:r>
      <w:r>
        <w:rPr>
          <w:rFonts w:ascii="Times New Roman" w:hAnsi="Times New Roman" w:cs="Times New Roman"/>
          <w:sz w:val="28"/>
          <w:szCs w:val="28"/>
          <w:lang w:val="uk-UA"/>
        </w:rPr>
        <w:t>.</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lang w:val="uk-UA"/>
        </w:rPr>
        <w:t>7</w:t>
      </w:r>
      <w:r w:rsidRPr="00D278B5">
        <w:rPr>
          <w:rFonts w:ascii="Times New Roman" w:hAnsi="Times New Roman" w:cs="Times New Roman"/>
          <w:sz w:val="28"/>
          <w:szCs w:val="28"/>
        </w:rPr>
        <w:t xml:space="preserve">. Объем статьи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15-20 тыс. </w:t>
      </w:r>
      <w:r>
        <w:rPr>
          <w:rFonts w:ascii="Times New Roman" w:hAnsi="Times New Roman" w:cs="Times New Roman"/>
          <w:sz w:val="28"/>
          <w:szCs w:val="28"/>
          <w:lang w:val="uk-UA"/>
        </w:rPr>
        <w:t>з</w:t>
      </w:r>
      <w:proofErr w:type="spellStart"/>
      <w:r w:rsidRPr="00D278B5">
        <w:rPr>
          <w:rFonts w:ascii="Times New Roman" w:hAnsi="Times New Roman" w:cs="Times New Roman"/>
          <w:sz w:val="28"/>
          <w:szCs w:val="28"/>
        </w:rPr>
        <w:t>наков</w:t>
      </w:r>
      <w:proofErr w:type="spellEnd"/>
      <w:r w:rsidRPr="00D278B5">
        <w:rPr>
          <w:rFonts w:ascii="Times New Roman" w:hAnsi="Times New Roman" w:cs="Times New Roman"/>
          <w:sz w:val="28"/>
          <w:szCs w:val="28"/>
        </w:rPr>
        <w:t xml:space="preserve"> (8-9 страниц).</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lang w:val="uk-UA"/>
        </w:rPr>
        <w:t>8</w:t>
      </w:r>
      <w:r w:rsidRPr="00D278B5">
        <w:rPr>
          <w:rFonts w:ascii="Times New Roman" w:hAnsi="Times New Roman" w:cs="Times New Roman"/>
          <w:sz w:val="28"/>
          <w:szCs w:val="28"/>
        </w:rPr>
        <w:t xml:space="preserve">. </w:t>
      </w:r>
      <w:proofErr w:type="gramStart"/>
      <w:r w:rsidRPr="00D278B5">
        <w:rPr>
          <w:rFonts w:ascii="Times New Roman" w:hAnsi="Times New Roman" w:cs="Times New Roman"/>
          <w:sz w:val="28"/>
          <w:szCs w:val="28"/>
        </w:rPr>
        <w:t xml:space="preserve">Межстрочный интервал </w:t>
      </w:r>
      <w:r w:rsidRPr="00DA24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 xml:space="preserve">полуторный, поля страниц (мм): верхнее </w:t>
      </w:r>
      <w:r w:rsidRPr="00DA24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 xml:space="preserve">20, нижнее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20, левое </w:t>
      </w:r>
      <w:r w:rsidRPr="00DA24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 xml:space="preserve">20, правое </w:t>
      </w:r>
      <w:r w:rsidRPr="00DA248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78B5">
        <w:rPr>
          <w:rFonts w:ascii="Times New Roman" w:hAnsi="Times New Roman" w:cs="Times New Roman"/>
          <w:sz w:val="28"/>
          <w:szCs w:val="28"/>
        </w:rPr>
        <w:t>15.</w:t>
      </w:r>
      <w:proofErr w:type="gramEnd"/>
    </w:p>
    <w:p w:rsidR="00D45D97" w:rsidRPr="00D278B5" w:rsidRDefault="00D45D97" w:rsidP="004D5B0C">
      <w:pPr>
        <w:spacing w:after="0" w:line="20" w:lineRule="atLeast"/>
        <w:ind w:firstLine="709"/>
        <w:rPr>
          <w:rFonts w:ascii="Times New Roman" w:hAnsi="Times New Roman" w:cs="Times New Roman"/>
          <w:b/>
          <w:bCs/>
          <w:sz w:val="28"/>
          <w:szCs w:val="28"/>
        </w:rPr>
      </w:pPr>
      <w:r>
        <w:rPr>
          <w:rFonts w:ascii="Times New Roman" w:hAnsi="Times New Roman" w:cs="Times New Roman"/>
          <w:sz w:val="28"/>
          <w:szCs w:val="28"/>
          <w:lang w:val="uk-UA"/>
        </w:rPr>
        <w:t>9</w:t>
      </w:r>
      <w:r w:rsidRPr="00F72A33">
        <w:rPr>
          <w:rFonts w:ascii="Times New Roman" w:hAnsi="Times New Roman" w:cs="Times New Roman"/>
          <w:sz w:val="28"/>
          <w:szCs w:val="28"/>
        </w:rPr>
        <w:t>.</w:t>
      </w:r>
      <w:r w:rsidRPr="00D278B5">
        <w:rPr>
          <w:rFonts w:ascii="Times New Roman" w:hAnsi="Times New Roman" w:cs="Times New Roman"/>
          <w:b/>
          <w:bCs/>
          <w:sz w:val="28"/>
          <w:szCs w:val="28"/>
        </w:rPr>
        <w:t xml:space="preserve"> Структура статьи:</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и</w:t>
      </w:r>
      <w:r w:rsidRPr="00D278B5">
        <w:rPr>
          <w:rFonts w:ascii="Times New Roman" w:hAnsi="Times New Roman" w:cs="Times New Roman"/>
          <w:sz w:val="28"/>
          <w:szCs w:val="28"/>
        </w:rPr>
        <w:t>ндекс УДК в верхнем левом углу страницы;</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н</w:t>
      </w:r>
      <w:r w:rsidRPr="00D278B5">
        <w:rPr>
          <w:rFonts w:ascii="Times New Roman" w:hAnsi="Times New Roman" w:cs="Times New Roman"/>
          <w:sz w:val="28"/>
          <w:szCs w:val="28"/>
        </w:rPr>
        <w:t>азвание статьи (по центру) на трех языках;</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и</w:t>
      </w:r>
      <w:r w:rsidRPr="00D278B5">
        <w:rPr>
          <w:rFonts w:ascii="Times New Roman" w:hAnsi="Times New Roman" w:cs="Times New Roman"/>
          <w:sz w:val="28"/>
          <w:szCs w:val="28"/>
        </w:rPr>
        <w:t>нициалы и фамилия автора (авторов) (в центре) на трех языках;</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а</w:t>
      </w:r>
      <w:r w:rsidRPr="00D278B5">
        <w:rPr>
          <w:rFonts w:ascii="Times New Roman" w:hAnsi="Times New Roman" w:cs="Times New Roman"/>
          <w:sz w:val="28"/>
          <w:szCs w:val="28"/>
        </w:rPr>
        <w:t>ннотация на трех языках;</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к</w:t>
      </w:r>
      <w:r w:rsidRPr="00D278B5">
        <w:rPr>
          <w:rFonts w:ascii="Times New Roman" w:hAnsi="Times New Roman" w:cs="Times New Roman"/>
          <w:sz w:val="28"/>
          <w:szCs w:val="28"/>
        </w:rPr>
        <w:t>лючевые слова на трех языках;</w:t>
      </w:r>
    </w:p>
    <w:p w:rsidR="00D45D97" w:rsidRPr="00D278B5" w:rsidRDefault="00D45D97" w:rsidP="004D5B0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 о</w:t>
      </w:r>
      <w:r w:rsidRPr="00D278B5">
        <w:rPr>
          <w:rFonts w:ascii="Times New Roman" w:hAnsi="Times New Roman" w:cs="Times New Roman"/>
          <w:sz w:val="28"/>
          <w:szCs w:val="28"/>
        </w:rPr>
        <w:t>сновной те</w:t>
      </w:r>
      <w:proofErr w:type="gramStart"/>
      <w:r w:rsidRPr="00D278B5">
        <w:rPr>
          <w:rFonts w:ascii="Times New Roman" w:hAnsi="Times New Roman" w:cs="Times New Roman"/>
          <w:sz w:val="28"/>
          <w:szCs w:val="28"/>
        </w:rPr>
        <w:t>кст ст</w:t>
      </w:r>
      <w:proofErr w:type="gramEnd"/>
      <w:r w:rsidRPr="00D278B5">
        <w:rPr>
          <w:rFonts w:ascii="Times New Roman" w:hAnsi="Times New Roman" w:cs="Times New Roman"/>
          <w:sz w:val="28"/>
          <w:szCs w:val="28"/>
        </w:rPr>
        <w:t>атьи;</w:t>
      </w:r>
    </w:p>
    <w:p w:rsidR="00D45D97" w:rsidRPr="00D278B5" w:rsidRDefault="00D45D97" w:rsidP="004D5B0C">
      <w:pPr>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 список литературы.</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Согласно требованиям Президиум</w:t>
      </w:r>
      <w:r>
        <w:rPr>
          <w:rFonts w:ascii="Times New Roman" w:hAnsi="Times New Roman" w:cs="Times New Roman"/>
          <w:sz w:val="28"/>
          <w:szCs w:val="28"/>
        </w:rPr>
        <w:t>а ВАК Украины от 15.01.03 №7-05</w:t>
      </w:r>
      <w:r w:rsidRPr="00D278B5">
        <w:rPr>
          <w:rFonts w:ascii="Times New Roman" w:hAnsi="Times New Roman" w:cs="Times New Roman"/>
          <w:sz w:val="28"/>
          <w:szCs w:val="28"/>
        </w:rPr>
        <w:t xml:space="preserve">/1 </w:t>
      </w:r>
      <w:r w:rsidRPr="00D278B5">
        <w:rPr>
          <w:rFonts w:ascii="Times New Roman" w:hAnsi="Times New Roman" w:cs="Times New Roman"/>
          <w:b/>
          <w:bCs/>
          <w:sz w:val="28"/>
          <w:szCs w:val="28"/>
        </w:rPr>
        <w:t>основной те</w:t>
      </w:r>
      <w:proofErr w:type="gramStart"/>
      <w:r w:rsidRPr="00D278B5">
        <w:rPr>
          <w:rFonts w:ascii="Times New Roman" w:hAnsi="Times New Roman" w:cs="Times New Roman"/>
          <w:b/>
          <w:bCs/>
          <w:sz w:val="28"/>
          <w:szCs w:val="28"/>
        </w:rPr>
        <w:t>кст ст</w:t>
      </w:r>
      <w:proofErr w:type="gramEnd"/>
      <w:r w:rsidRPr="00D278B5">
        <w:rPr>
          <w:rFonts w:ascii="Times New Roman" w:hAnsi="Times New Roman" w:cs="Times New Roman"/>
          <w:b/>
          <w:bCs/>
          <w:sz w:val="28"/>
          <w:szCs w:val="28"/>
        </w:rPr>
        <w:t>атьи должен иметь следующие структурные элементы:</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постановка проблемы в общем виде и связь с важнейшими научными и практическими задачами;</w:t>
      </w:r>
    </w:p>
    <w:p w:rsidR="00D45D97" w:rsidRPr="00D278B5" w:rsidRDefault="00D45D97" w:rsidP="004D5B0C">
      <w:pPr>
        <w:spacing w:after="0" w:line="20" w:lineRule="atLeast"/>
        <w:ind w:firstLine="709"/>
        <w:jc w:val="both"/>
        <w:rPr>
          <w:rFonts w:ascii="Times New Roman" w:hAnsi="Times New Roman" w:cs="Times New Roman"/>
          <w:sz w:val="28"/>
          <w:szCs w:val="28"/>
        </w:rPr>
      </w:pPr>
      <w:proofErr w:type="gramStart"/>
      <w:r w:rsidRPr="00D278B5">
        <w:rPr>
          <w:rFonts w:ascii="Times New Roman" w:hAnsi="Times New Roman" w:cs="Times New Roman"/>
          <w:sz w:val="28"/>
          <w:szCs w:val="28"/>
        </w:rPr>
        <w:t>• анализ последних исследований и публикаций, в которых начато решение данной проблем</w:t>
      </w:r>
      <w:r>
        <w:rPr>
          <w:rFonts w:ascii="Times New Roman" w:hAnsi="Times New Roman" w:cs="Times New Roman"/>
          <w:sz w:val="28"/>
          <w:szCs w:val="28"/>
        </w:rPr>
        <w:t>ы</w:t>
      </w:r>
      <w:r w:rsidRPr="00D278B5">
        <w:rPr>
          <w:rFonts w:ascii="Times New Roman" w:hAnsi="Times New Roman" w:cs="Times New Roman"/>
          <w:sz w:val="28"/>
          <w:szCs w:val="28"/>
        </w:rPr>
        <w:t xml:space="preserve"> и на которые опирается автор, выделение нерешенных ранее частей общей проблемы, которым посвящена статья;</w:t>
      </w:r>
      <w:proofErr w:type="gramEnd"/>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формирование целей статьи (постановка задачи);</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изложение основного материала исследования с полным обоснованием полученных научных результатов;</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выводы из указанных проблем и перспективы дальнейших исследований в представленном направлении.</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1</w:t>
      </w:r>
      <w:r>
        <w:rPr>
          <w:rFonts w:ascii="Times New Roman" w:hAnsi="Times New Roman" w:cs="Times New Roman"/>
          <w:sz w:val="28"/>
          <w:szCs w:val="28"/>
          <w:lang w:val="uk-UA"/>
        </w:rPr>
        <w:t>0</w:t>
      </w:r>
      <w:r w:rsidRPr="00D278B5">
        <w:rPr>
          <w:rFonts w:ascii="Times New Roman" w:hAnsi="Times New Roman" w:cs="Times New Roman"/>
          <w:sz w:val="28"/>
          <w:szCs w:val="28"/>
        </w:rPr>
        <w:t>. При изложении материала статьи используется безличная форма глаголов за исключением обращения к предыдущим работам.</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Физические величины представляются в системе СИ.</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xml:space="preserve">Оформление статьи должно быть выдержано в одном стиле (текст, функция, переменные, матрица-вектор, число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шрифтом </w:t>
      </w:r>
      <w:proofErr w:type="spellStart"/>
      <w:r w:rsidRPr="00D278B5">
        <w:rPr>
          <w:rFonts w:ascii="Times New Roman" w:hAnsi="Times New Roman" w:cs="Times New Roman"/>
          <w:sz w:val="28"/>
          <w:szCs w:val="28"/>
        </w:rPr>
        <w:t>Times</w:t>
      </w:r>
      <w:proofErr w:type="spellEnd"/>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New</w:t>
      </w:r>
      <w:proofErr w:type="spellEnd"/>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Roman</w:t>
      </w:r>
      <w:proofErr w:type="spellEnd"/>
      <w:r w:rsidRPr="00D278B5">
        <w:rPr>
          <w:rFonts w:ascii="Times New Roman" w:hAnsi="Times New Roman" w:cs="Times New Roman"/>
          <w:sz w:val="28"/>
          <w:szCs w:val="28"/>
        </w:rPr>
        <w:t xml:space="preserve">, а символы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Symbol</w:t>
      </w:r>
      <w:proofErr w:type="spellEnd"/>
      <w:r w:rsidRPr="00D278B5">
        <w:rPr>
          <w:rFonts w:ascii="Times New Roman" w:hAnsi="Times New Roman" w:cs="Times New Roman"/>
          <w:sz w:val="28"/>
          <w:szCs w:val="28"/>
        </w:rPr>
        <w:t>).</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1</w:t>
      </w:r>
      <w:r>
        <w:rPr>
          <w:rFonts w:ascii="Times New Roman" w:hAnsi="Times New Roman" w:cs="Times New Roman"/>
          <w:sz w:val="28"/>
          <w:szCs w:val="28"/>
          <w:lang w:val="uk-UA"/>
        </w:rPr>
        <w:t>1</w:t>
      </w:r>
      <w:r w:rsidRPr="00D278B5">
        <w:rPr>
          <w:rFonts w:ascii="Times New Roman" w:hAnsi="Times New Roman" w:cs="Times New Roman"/>
          <w:sz w:val="28"/>
          <w:szCs w:val="28"/>
        </w:rPr>
        <w:t xml:space="preserve">. </w:t>
      </w:r>
      <w:r w:rsidRPr="00D278B5">
        <w:rPr>
          <w:rFonts w:ascii="Times New Roman" w:hAnsi="Times New Roman" w:cs="Times New Roman"/>
          <w:b/>
          <w:bCs/>
          <w:sz w:val="28"/>
          <w:szCs w:val="28"/>
        </w:rPr>
        <w:t>Формулы</w:t>
      </w:r>
      <w:r w:rsidRPr="00D278B5">
        <w:rPr>
          <w:rFonts w:ascii="Times New Roman" w:hAnsi="Times New Roman" w:cs="Times New Roman"/>
          <w:sz w:val="28"/>
          <w:szCs w:val="28"/>
        </w:rPr>
        <w:t xml:space="preserve"> и символы, которые в них входят и упоминаются в тексте, набираются только в редакторе формул </w:t>
      </w:r>
      <w:proofErr w:type="spellStart"/>
      <w:r w:rsidRPr="00D278B5">
        <w:rPr>
          <w:rFonts w:ascii="Times New Roman" w:hAnsi="Times New Roman" w:cs="Times New Roman"/>
          <w:sz w:val="28"/>
          <w:szCs w:val="28"/>
        </w:rPr>
        <w:t>Microsoft</w:t>
      </w:r>
      <w:proofErr w:type="spellEnd"/>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Equation</w:t>
      </w:r>
      <w:proofErr w:type="spellEnd"/>
      <w:r w:rsidRPr="00D278B5">
        <w:rPr>
          <w:rFonts w:ascii="Times New Roman" w:hAnsi="Times New Roman" w:cs="Times New Roman"/>
          <w:sz w:val="28"/>
          <w:szCs w:val="28"/>
        </w:rPr>
        <w:t xml:space="preserve"> 2.0 (и последующих версиях). Каждая новая строка формулы должна быть отдельным объектом, за исключением систем уравнений, объединенных фигурной скобкой, или матриц. Размеры шрифта: обычный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 10, крупный индекс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 7, мелкий индекс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 5, крупный символ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12, крупный символ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 8.</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Толщина символов в формулах должна быть одинаковой с основным текстом. Исключение составляют случаи, когда выделение необходимо, например, векторные величины</w:t>
      </w:r>
      <w:r>
        <w:rPr>
          <w:rFonts w:ascii="Times New Roman" w:hAnsi="Times New Roman" w:cs="Times New Roman"/>
          <w:sz w:val="28"/>
          <w:szCs w:val="28"/>
        </w:rPr>
        <w:t xml:space="preserve"> выделяют жирным шрифтом и др.</w:t>
      </w:r>
    </w:p>
    <w:p w:rsidR="00D45D97" w:rsidRPr="00D278B5" w:rsidRDefault="00D45D97" w:rsidP="004D5B0C">
      <w:pPr>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 xml:space="preserve">Формулы размещаются через интервал после текста, текст после формулы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также через интервал. Нумерация формул </w:t>
      </w:r>
      <w:r w:rsidRPr="00DA248E">
        <w:rPr>
          <w:rFonts w:ascii="Times New Roman" w:hAnsi="Times New Roman" w:cs="Times New Roman"/>
          <w:sz w:val="28"/>
          <w:szCs w:val="28"/>
          <w:lang w:val="uk-UA"/>
        </w:rPr>
        <w:t>–</w:t>
      </w:r>
      <w:r w:rsidRPr="00D278B5">
        <w:rPr>
          <w:rFonts w:ascii="Times New Roman" w:hAnsi="Times New Roman" w:cs="Times New Roman"/>
          <w:sz w:val="28"/>
          <w:szCs w:val="28"/>
        </w:rPr>
        <w:t xml:space="preserve"> в круглых скобках, с выравниванием по правому краю границы текста.</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E76081">
        <w:rPr>
          <w:rFonts w:ascii="Times New Roman" w:hAnsi="Times New Roman" w:cs="Times New Roman"/>
          <w:sz w:val="28"/>
          <w:szCs w:val="28"/>
        </w:rPr>
        <w:t>1</w:t>
      </w:r>
      <w:r>
        <w:rPr>
          <w:rFonts w:ascii="Times New Roman" w:hAnsi="Times New Roman" w:cs="Times New Roman"/>
          <w:sz w:val="28"/>
          <w:szCs w:val="28"/>
          <w:lang w:val="uk-UA"/>
        </w:rPr>
        <w:t>2</w:t>
      </w:r>
      <w:r w:rsidRPr="00E76081">
        <w:rPr>
          <w:rFonts w:ascii="Times New Roman" w:hAnsi="Times New Roman" w:cs="Times New Roman"/>
          <w:sz w:val="28"/>
          <w:szCs w:val="28"/>
        </w:rPr>
        <w:t>.</w:t>
      </w:r>
      <w:r w:rsidRPr="00D278B5">
        <w:rPr>
          <w:rFonts w:ascii="Times New Roman" w:hAnsi="Times New Roman" w:cs="Times New Roman"/>
          <w:b/>
          <w:bCs/>
          <w:sz w:val="28"/>
          <w:szCs w:val="28"/>
        </w:rPr>
        <w:t xml:space="preserve"> Рисунки</w:t>
      </w:r>
      <w:r w:rsidRPr="00D278B5">
        <w:rPr>
          <w:rFonts w:ascii="Times New Roman" w:hAnsi="Times New Roman" w:cs="Times New Roman"/>
          <w:sz w:val="28"/>
          <w:szCs w:val="28"/>
        </w:rPr>
        <w:t xml:space="preserve"> </w:t>
      </w:r>
      <w:r>
        <w:rPr>
          <w:rFonts w:ascii="Times New Roman" w:hAnsi="Times New Roman" w:cs="Times New Roman"/>
          <w:sz w:val="28"/>
          <w:szCs w:val="28"/>
        </w:rPr>
        <w:t>представляются в черно-белом (B</w:t>
      </w:r>
      <w:r w:rsidRPr="00D278B5">
        <w:rPr>
          <w:rFonts w:ascii="Times New Roman" w:hAnsi="Times New Roman" w:cs="Times New Roman"/>
          <w:sz w:val="28"/>
          <w:szCs w:val="28"/>
        </w:rPr>
        <w:t xml:space="preserve">/w) формате и форматах WMF (созданы непосредственно в </w:t>
      </w:r>
      <w:proofErr w:type="spellStart"/>
      <w:r w:rsidRPr="00D278B5">
        <w:rPr>
          <w:rFonts w:ascii="Times New Roman" w:hAnsi="Times New Roman" w:cs="Times New Roman"/>
          <w:sz w:val="28"/>
          <w:szCs w:val="28"/>
        </w:rPr>
        <w:t>Word</w:t>
      </w:r>
      <w:proofErr w:type="spellEnd"/>
      <w:r w:rsidRPr="00D278B5">
        <w:rPr>
          <w:rFonts w:ascii="Times New Roman" w:hAnsi="Times New Roman" w:cs="Times New Roman"/>
          <w:sz w:val="28"/>
          <w:szCs w:val="28"/>
        </w:rPr>
        <w:t xml:space="preserve"> или сохранены в указанном формате и обязательно сгруппированы), BMP, или PCX и помещены в кадр. Иллюстрации, диаграммы, схемы, таблицы должны быть черно-белого цвета.</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Рисунки должны быть контрастными, четкими без разводов и затемнений. Рисунки, полученные сканированием, должны быть отредактированы и соответствовать указанным требованиям. Рисунок располагается после ссылки на него в тексте статьи, должен иметь номер и название.</w:t>
      </w:r>
    </w:p>
    <w:p w:rsidR="00D45D97" w:rsidRPr="0058131C" w:rsidRDefault="00D45D97" w:rsidP="004D5B0C">
      <w:pPr>
        <w:spacing w:after="0" w:line="20" w:lineRule="atLeast"/>
        <w:ind w:firstLine="709"/>
        <w:jc w:val="both"/>
        <w:rPr>
          <w:rFonts w:ascii="Times New Roman" w:hAnsi="Times New Roman" w:cs="Times New Roman"/>
          <w:spacing w:val="-10"/>
          <w:sz w:val="28"/>
          <w:szCs w:val="28"/>
        </w:rPr>
      </w:pPr>
      <w:r w:rsidRPr="00D278B5">
        <w:rPr>
          <w:rFonts w:ascii="Times New Roman" w:hAnsi="Times New Roman" w:cs="Times New Roman"/>
          <w:sz w:val="28"/>
          <w:szCs w:val="28"/>
        </w:rPr>
        <w:t>1</w:t>
      </w:r>
      <w:r>
        <w:rPr>
          <w:rFonts w:ascii="Times New Roman" w:hAnsi="Times New Roman" w:cs="Times New Roman"/>
          <w:sz w:val="28"/>
          <w:szCs w:val="28"/>
          <w:lang w:val="uk-UA"/>
        </w:rPr>
        <w:t>3</w:t>
      </w:r>
      <w:r w:rsidRPr="00D278B5">
        <w:rPr>
          <w:rFonts w:ascii="Times New Roman" w:hAnsi="Times New Roman" w:cs="Times New Roman"/>
          <w:sz w:val="28"/>
          <w:szCs w:val="28"/>
        </w:rPr>
        <w:t xml:space="preserve">. </w:t>
      </w:r>
      <w:r w:rsidRPr="0058131C">
        <w:rPr>
          <w:rFonts w:ascii="Times New Roman" w:hAnsi="Times New Roman" w:cs="Times New Roman"/>
          <w:b/>
          <w:bCs/>
          <w:spacing w:val="-6"/>
          <w:sz w:val="28"/>
          <w:szCs w:val="28"/>
        </w:rPr>
        <w:t>Таблицы</w:t>
      </w:r>
      <w:r w:rsidRPr="0058131C">
        <w:rPr>
          <w:rFonts w:ascii="Times New Roman" w:hAnsi="Times New Roman" w:cs="Times New Roman"/>
          <w:spacing w:val="-6"/>
          <w:sz w:val="28"/>
          <w:szCs w:val="28"/>
        </w:rPr>
        <w:t xml:space="preserve"> оформляются в соответствии с требованиями Государственного стандарта Украины и размещают или в тексте статьи, или на отдельных страницах в той последовательности, в которой в статье на них ссылаются.</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1</w:t>
      </w:r>
      <w:r>
        <w:rPr>
          <w:rFonts w:ascii="Times New Roman" w:hAnsi="Times New Roman" w:cs="Times New Roman"/>
          <w:sz w:val="28"/>
          <w:szCs w:val="28"/>
          <w:lang w:val="uk-UA"/>
        </w:rPr>
        <w:t>4</w:t>
      </w:r>
      <w:r w:rsidRPr="00D278B5">
        <w:rPr>
          <w:rFonts w:ascii="Times New Roman" w:hAnsi="Times New Roman" w:cs="Times New Roman"/>
          <w:sz w:val="28"/>
          <w:szCs w:val="28"/>
        </w:rPr>
        <w:t>. Ссылка на цитируемые источники и их библиография должны соответствовать Государственному стандарту Украины. Использование источников является обязательным, их перечень приводится в конце статьи. Рекомендуется в списке литературы использовать не менее  5 позиций.</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b/>
          <w:bCs/>
          <w:sz w:val="28"/>
          <w:szCs w:val="28"/>
        </w:rPr>
        <w:lastRenderedPageBreak/>
        <w:t xml:space="preserve">Список литературы </w:t>
      </w:r>
      <w:r w:rsidRPr="00E76081">
        <w:rPr>
          <w:rFonts w:ascii="Times New Roman" w:hAnsi="Times New Roman" w:cs="Times New Roman"/>
          <w:sz w:val="28"/>
          <w:szCs w:val="28"/>
        </w:rPr>
        <w:t>подается</w:t>
      </w:r>
      <w:r w:rsidRPr="00D278B5">
        <w:rPr>
          <w:rFonts w:ascii="Times New Roman" w:hAnsi="Times New Roman" w:cs="Times New Roman"/>
          <w:b/>
          <w:bCs/>
          <w:sz w:val="28"/>
          <w:szCs w:val="28"/>
        </w:rPr>
        <w:t xml:space="preserve"> на языке оригинала</w:t>
      </w:r>
      <w:r w:rsidRPr="00D278B5">
        <w:rPr>
          <w:rFonts w:ascii="Times New Roman" w:hAnsi="Times New Roman" w:cs="Times New Roman"/>
          <w:sz w:val="28"/>
          <w:szCs w:val="28"/>
        </w:rPr>
        <w:t xml:space="preserve"> источников в соответствии с действующими требованиями (бюллетень ВАК № </w:t>
      </w:r>
      <w:r>
        <w:rPr>
          <w:rFonts w:ascii="Times New Roman" w:hAnsi="Times New Roman" w:cs="Times New Roman"/>
          <w:sz w:val="28"/>
          <w:szCs w:val="28"/>
        </w:rPr>
        <w:t>5</w:t>
      </w:r>
      <w:r w:rsidRPr="00D278B5">
        <w:rPr>
          <w:rFonts w:ascii="Times New Roman" w:hAnsi="Times New Roman" w:cs="Times New Roman"/>
          <w:sz w:val="28"/>
          <w:szCs w:val="28"/>
        </w:rPr>
        <w:t xml:space="preserve"> 2009</w:t>
      </w:r>
      <w:r>
        <w:rPr>
          <w:rFonts w:ascii="Times New Roman" w:hAnsi="Times New Roman" w:cs="Times New Roman"/>
          <w:sz w:val="28"/>
          <w:szCs w:val="28"/>
        </w:rPr>
        <w:t xml:space="preserve"> г.</w:t>
      </w:r>
      <w:r w:rsidRPr="00D278B5">
        <w:rPr>
          <w:rFonts w:ascii="Times New Roman" w:hAnsi="Times New Roman" w:cs="Times New Roman"/>
          <w:sz w:val="28"/>
          <w:szCs w:val="28"/>
        </w:rPr>
        <w:t xml:space="preserve">) </w:t>
      </w:r>
      <w:r w:rsidRPr="00D278B5">
        <w:rPr>
          <w:rFonts w:ascii="Times New Roman" w:hAnsi="Times New Roman" w:cs="Times New Roman"/>
          <w:b/>
          <w:bCs/>
          <w:sz w:val="28"/>
          <w:szCs w:val="28"/>
        </w:rPr>
        <w:t>и в транслитерации на английском языке</w:t>
      </w:r>
      <w:r w:rsidRPr="00D278B5">
        <w:rPr>
          <w:rFonts w:ascii="Times New Roman" w:hAnsi="Times New Roman" w:cs="Times New Roman"/>
          <w:sz w:val="28"/>
          <w:szCs w:val="28"/>
        </w:rPr>
        <w:t>, что необходимо для отслеживания цитирований.</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Пример оформления списка использованных источников в транслитерации н</w:t>
      </w:r>
      <w:r>
        <w:rPr>
          <w:rFonts w:ascii="Times New Roman" w:hAnsi="Times New Roman" w:cs="Times New Roman"/>
          <w:sz w:val="28"/>
          <w:szCs w:val="28"/>
        </w:rPr>
        <w:t xml:space="preserve">а английском языке представлен </w:t>
      </w:r>
      <w:r w:rsidRPr="00D278B5">
        <w:rPr>
          <w:rFonts w:ascii="Times New Roman" w:hAnsi="Times New Roman" w:cs="Times New Roman"/>
          <w:sz w:val="28"/>
          <w:szCs w:val="28"/>
        </w:rPr>
        <w:t xml:space="preserve">в </w:t>
      </w:r>
      <w:r w:rsidRPr="00D278B5">
        <w:rPr>
          <w:rFonts w:ascii="Times New Roman" w:hAnsi="Times New Roman" w:cs="Times New Roman"/>
          <w:b/>
          <w:bCs/>
          <w:sz w:val="28"/>
          <w:szCs w:val="28"/>
        </w:rPr>
        <w:t xml:space="preserve">приложении </w:t>
      </w:r>
      <w:r>
        <w:rPr>
          <w:rFonts w:ascii="Times New Roman" w:hAnsi="Times New Roman" w:cs="Times New Roman"/>
          <w:b/>
          <w:bCs/>
          <w:sz w:val="28"/>
          <w:szCs w:val="28"/>
          <w:lang w:val="uk-UA"/>
        </w:rPr>
        <w:t>Б</w:t>
      </w:r>
      <w:r w:rsidRPr="00D278B5">
        <w:rPr>
          <w:rFonts w:ascii="Times New Roman" w:hAnsi="Times New Roman" w:cs="Times New Roman"/>
          <w:b/>
          <w:bCs/>
          <w:sz w:val="28"/>
          <w:szCs w:val="28"/>
        </w:rPr>
        <w:t>.</w:t>
      </w:r>
    </w:p>
    <w:p w:rsidR="00D45D97" w:rsidRDefault="00D45D97" w:rsidP="004D5B0C">
      <w:pPr>
        <w:spacing w:after="0" w:line="20" w:lineRule="atLeast"/>
        <w:ind w:firstLine="709"/>
        <w:jc w:val="both"/>
        <w:rPr>
          <w:rFonts w:ascii="Times New Roman" w:hAnsi="Times New Roman" w:cs="Times New Roman"/>
          <w:b/>
          <w:bCs/>
          <w:sz w:val="28"/>
          <w:szCs w:val="28"/>
          <w:lang w:val="uk-UA"/>
        </w:rPr>
      </w:pPr>
      <w:r w:rsidRPr="00D278B5">
        <w:rPr>
          <w:rFonts w:ascii="Times New Roman" w:hAnsi="Times New Roman" w:cs="Times New Roman"/>
          <w:sz w:val="28"/>
          <w:szCs w:val="28"/>
        </w:rPr>
        <w:t xml:space="preserve">Для предотвращения разногласий при транслитерации кириллицы в романский алфавит рекомендуется придерживаться единых правил транслитерации. Правила транслитерации украинского и русского алфавита латиницей представлены в </w:t>
      </w:r>
      <w:r w:rsidRPr="00D278B5">
        <w:rPr>
          <w:rFonts w:ascii="Times New Roman" w:hAnsi="Times New Roman" w:cs="Times New Roman"/>
          <w:b/>
          <w:bCs/>
          <w:sz w:val="28"/>
          <w:szCs w:val="28"/>
        </w:rPr>
        <w:t xml:space="preserve">приложении </w:t>
      </w:r>
      <w:r>
        <w:rPr>
          <w:rFonts w:ascii="Times New Roman" w:hAnsi="Times New Roman" w:cs="Times New Roman"/>
          <w:b/>
          <w:bCs/>
          <w:sz w:val="28"/>
          <w:szCs w:val="28"/>
          <w:lang w:val="uk-UA"/>
        </w:rPr>
        <w:t>В</w:t>
      </w:r>
      <w:r w:rsidRPr="00D278B5">
        <w:rPr>
          <w:rFonts w:ascii="Times New Roman" w:hAnsi="Times New Roman" w:cs="Times New Roman"/>
          <w:b/>
          <w:bCs/>
          <w:sz w:val="28"/>
          <w:szCs w:val="28"/>
        </w:rPr>
        <w:t>.</w:t>
      </w:r>
    </w:p>
    <w:p w:rsidR="00D45D97" w:rsidRPr="00D278B5" w:rsidRDefault="00D45D97" w:rsidP="00C11E8C">
      <w:pPr>
        <w:spacing w:after="0" w:line="20" w:lineRule="atLeast"/>
        <w:ind w:firstLine="709"/>
        <w:jc w:val="both"/>
        <w:rPr>
          <w:rFonts w:ascii="Times New Roman" w:hAnsi="Times New Roman" w:cs="Times New Roman"/>
          <w:b/>
          <w:bCs/>
          <w:sz w:val="28"/>
          <w:szCs w:val="28"/>
        </w:rPr>
      </w:pPr>
      <w:r>
        <w:rPr>
          <w:rFonts w:ascii="Times New Roman" w:hAnsi="Times New Roman" w:cs="Times New Roman"/>
          <w:sz w:val="28"/>
          <w:szCs w:val="28"/>
          <w:lang w:val="uk-UA"/>
        </w:rPr>
        <w:t>15</w:t>
      </w:r>
      <w:r w:rsidRPr="00D278B5">
        <w:rPr>
          <w:rFonts w:ascii="Times New Roman" w:hAnsi="Times New Roman" w:cs="Times New Roman"/>
          <w:sz w:val="28"/>
          <w:szCs w:val="28"/>
        </w:rPr>
        <w:t xml:space="preserve">. С целью формирования англоязычной веб-страницы журнала в соответствии с требованиями МОН Украины </w:t>
      </w:r>
      <w:r>
        <w:rPr>
          <w:rFonts w:ascii="Times New Roman" w:hAnsi="Times New Roman" w:cs="Times New Roman"/>
          <w:sz w:val="28"/>
          <w:szCs w:val="28"/>
        </w:rPr>
        <w:t xml:space="preserve">(Приказ № 1111 от 17.10.2012 г.) </w:t>
      </w:r>
      <w:proofErr w:type="spellStart"/>
      <w:r>
        <w:rPr>
          <w:rFonts w:ascii="Times New Roman" w:hAnsi="Times New Roman" w:cs="Times New Roman"/>
          <w:sz w:val="28"/>
          <w:szCs w:val="28"/>
          <w:lang w:val="uk-UA"/>
        </w:rPr>
        <w:t>начиная</w:t>
      </w:r>
      <w:proofErr w:type="spellEnd"/>
      <w:r>
        <w:rPr>
          <w:rFonts w:ascii="Times New Roman" w:hAnsi="Times New Roman" w:cs="Times New Roman"/>
          <w:sz w:val="28"/>
          <w:szCs w:val="28"/>
          <w:lang w:val="uk-UA"/>
        </w:rPr>
        <w:t xml:space="preserve"> с</w:t>
      </w:r>
      <w:r w:rsidRPr="00D278B5">
        <w:rPr>
          <w:rFonts w:ascii="Times New Roman" w:hAnsi="Times New Roman" w:cs="Times New Roman"/>
          <w:sz w:val="28"/>
          <w:szCs w:val="28"/>
        </w:rPr>
        <w:t xml:space="preserve"> 01.01</w:t>
      </w:r>
      <w:r>
        <w:rPr>
          <w:rFonts w:ascii="Times New Roman" w:hAnsi="Times New Roman" w:cs="Times New Roman"/>
          <w:sz w:val="28"/>
          <w:szCs w:val="28"/>
        </w:rPr>
        <w:t>.2013 г.</w:t>
      </w:r>
      <w:r>
        <w:rPr>
          <w:rFonts w:ascii="Times New Roman" w:hAnsi="Times New Roman" w:cs="Times New Roman"/>
          <w:sz w:val="28"/>
          <w:szCs w:val="28"/>
          <w:lang w:val="uk-UA"/>
        </w:rPr>
        <w:t xml:space="preserve"> п</w:t>
      </w:r>
      <w:proofErr w:type="spellStart"/>
      <w:r w:rsidRPr="00D278B5">
        <w:rPr>
          <w:rFonts w:ascii="Times New Roman" w:hAnsi="Times New Roman" w:cs="Times New Roman"/>
          <w:sz w:val="28"/>
          <w:szCs w:val="28"/>
        </w:rPr>
        <w:t>ред</w:t>
      </w:r>
      <w:proofErr w:type="spellEnd"/>
      <w:r>
        <w:rPr>
          <w:rFonts w:ascii="Times New Roman" w:hAnsi="Times New Roman" w:cs="Times New Roman"/>
          <w:sz w:val="28"/>
          <w:szCs w:val="28"/>
          <w:lang w:val="uk-UA"/>
        </w:rPr>
        <w:t>о</w:t>
      </w:r>
      <w:proofErr w:type="spellStart"/>
      <w:r w:rsidRPr="00D278B5">
        <w:rPr>
          <w:rFonts w:ascii="Times New Roman" w:hAnsi="Times New Roman" w:cs="Times New Roman"/>
          <w:sz w:val="28"/>
          <w:szCs w:val="28"/>
        </w:rPr>
        <w:t>ставл</w:t>
      </w:r>
      <w:r>
        <w:rPr>
          <w:rFonts w:ascii="Times New Roman" w:hAnsi="Times New Roman" w:cs="Times New Roman"/>
          <w:sz w:val="28"/>
          <w:szCs w:val="28"/>
          <w:lang w:val="uk-UA"/>
        </w:rPr>
        <w:t>яемые</w:t>
      </w:r>
      <w:proofErr w:type="spellEnd"/>
      <w:r w:rsidRPr="00D278B5">
        <w:rPr>
          <w:rFonts w:ascii="Times New Roman" w:hAnsi="Times New Roman" w:cs="Times New Roman"/>
          <w:sz w:val="28"/>
          <w:szCs w:val="28"/>
        </w:rPr>
        <w:t xml:space="preserve"> авторами статьи должны сопровождаться </w:t>
      </w:r>
      <w:r w:rsidRPr="00D278B5">
        <w:rPr>
          <w:rFonts w:ascii="Times New Roman" w:hAnsi="Times New Roman" w:cs="Times New Roman"/>
          <w:b/>
          <w:bCs/>
          <w:sz w:val="28"/>
          <w:szCs w:val="28"/>
        </w:rPr>
        <w:t>расширенной аннотацией на английском языке объемом до одной страницы текста.</w:t>
      </w:r>
    </w:p>
    <w:p w:rsidR="00D45D97" w:rsidRPr="00D278B5" w:rsidRDefault="00D45D97" w:rsidP="00C11E8C">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lang w:val="uk-UA"/>
        </w:rPr>
        <w:t>16</w:t>
      </w:r>
      <w:r w:rsidRPr="00D278B5">
        <w:rPr>
          <w:rFonts w:ascii="Times New Roman" w:hAnsi="Times New Roman" w:cs="Times New Roman"/>
          <w:sz w:val="28"/>
          <w:szCs w:val="28"/>
        </w:rPr>
        <w:t xml:space="preserve">. Статья сопровождается аннотацией, которая подается на украинском, русском и английском языках с полным библиографическим описанием статьи и ключевыми словам (шрифт </w:t>
      </w:r>
      <w:proofErr w:type="spellStart"/>
      <w:r w:rsidRPr="00D278B5">
        <w:rPr>
          <w:rFonts w:ascii="Times New Roman" w:hAnsi="Times New Roman" w:cs="Times New Roman"/>
          <w:sz w:val="28"/>
          <w:szCs w:val="28"/>
        </w:rPr>
        <w:t>Times</w:t>
      </w:r>
      <w:proofErr w:type="spellEnd"/>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New</w:t>
      </w:r>
      <w:proofErr w:type="spellEnd"/>
      <w:r w:rsidRPr="00D278B5">
        <w:rPr>
          <w:rFonts w:ascii="Times New Roman" w:hAnsi="Times New Roman" w:cs="Times New Roman"/>
          <w:sz w:val="28"/>
          <w:szCs w:val="28"/>
        </w:rPr>
        <w:t xml:space="preserve"> </w:t>
      </w:r>
      <w:proofErr w:type="spellStart"/>
      <w:r w:rsidRPr="00D278B5">
        <w:rPr>
          <w:rFonts w:ascii="Times New Roman" w:hAnsi="Times New Roman" w:cs="Times New Roman"/>
          <w:sz w:val="28"/>
          <w:szCs w:val="28"/>
        </w:rPr>
        <w:t>Roman</w:t>
      </w:r>
      <w:proofErr w:type="spellEnd"/>
      <w:r w:rsidRPr="00D278B5">
        <w:rPr>
          <w:rFonts w:ascii="Times New Roman" w:hAnsi="Times New Roman" w:cs="Times New Roman"/>
          <w:sz w:val="28"/>
          <w:szCs w:val="28"/>
        </w:rPr>
        <w:t xml:space="preserve"> № 10, размещается непосредственно перед основным текстом, выделяется отдельным абзацем с отступом 15 мм).</w:t>
      </w:r>
    </w:p>
    <w:p w:rsidR="00D45D97" w:rsidRPr="00D278B5" w:rsidRDefault="00D45D97" w:rsidP="00C11E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lang w:val="uk-UA"/>
        </w:rPr>
        <w:t>17</w:t>
      </w:r>
      <w:r w:rsidRPr="00D278B5">
        <w:rPr>
          <w:rFonts w:ascii="Times New Roman" w:hAnsi="Times New Roman" w:cs="Times New Roman"/>
          <w:sz w:val="28"/>
          <w:szCs w:val="28"/>
        </w:rPr>
        <w:t xml:space="preserve">. </w:t>
      </w:r>
      <w:r w:rsidRPr="00D278B5">
        <w:rPr>
          <w:rFonts w:ascii="Times New Roman" w:hAnsi="Times New Roman" w:cs="Times New Roman"/>
          <w:b/>
          <w:bCs/>
          <w:sz w:val="28"/>
          <w:szCs w:val="28"/>
        </w:rPr>
        <w:t xml:space="preserve">Аннотации </w:t>
      </w:r>
      <w:r w:rsidRPr="00D278B5">
        <w:rPr>
          <w:rFonts w:ascii="Times New Roman" w:hAnsi="Times New Roman" w:cs="Times New Roman"/>
          <w:sz w:val="28"/>
          <w:szCs w:val="28"/>
        </w:rPr>
        <w:t>должны быть структурированы, объемом 100-150 слов.</w:t>
      </w:r>
    </w:p>
    <w:p w:rsidR="00D45D97" w:rsidRPr="00D278B5" w:rsidRDefault="00D45D97" w:rsidP="00C11E8C">
      <w:pPr>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Структура аннотации:</w:t>
      </w:r>
    </w:p>
    <w:p w:rsidR="00D45D97" w:rsidRPr="00D278B5" w:rsidRDefault="00D45D97" w:rsidP="00C11E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п</w:t>
      </w:r>
      <w:r w:rsidRPr="00D278B5">
        <w:rPr>
          <w:rFonts w:ascii="Times New Roman" w:hAnsi="Times New Roman" w:cs="Times New Roman"/>
          <w:sz w:val="28"/>
          <w:szCs w:val="28"/>
        </w:rPr>
        <w:t>редмет, цель исследования;</w:t>
      </w:r>
    </w:p>
    <w:p w:rsidR="00D45D97" w:rsidRPr="00D278B5" w:rsidRDefault="00D45D97" w:rsidP="00C11E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м</w:t>
      </w:r>
      <w:r w:rsidRPr="00D278B5">
        <w:rPr>
          <w:rFonts w:ascii="Times New Roman" w:hAnsi="Times New Roman" w:cs="Times New Roman"/>
          <w:sz w:val="28"/>
          <w:szCs w:val="28"/>
        </w:rPr>
        <w:t>етоды проведения исследования;</w:t>
      </w:r>
    </w:p>
    <w:p w:rsidR="00D45D97" w:rsidRPr="00D278B5" w:rsidRDefault="00D45D97" w:rsidP="00C11E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р</w:t>
      </w:r>
      <w:r w:rsidRPr="00D278B5">
        <w:rPr>
          <w:rFonts w:ascii="Times New Roman" w:hAnsi="Times New Roman" w:cs="Times New Roman"/>
          <w:sz w:val="28"/>
          <w:szCs w:val="28"/>
        </w:rPr>
        <w:t>езультаты исследования;</w:t>
      </w:r>
    </w:p>
    <w:p w:rsidR="00D45D97" w:rsidRPr="00D278B5" w:rsidRDefault="00D45D97" w:rsidP="00C11E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 в</w:t>
      </w:r>
      <w:r w:rsidRPr="00D278B5">
        <w:rPr>
          <w:rFonts w:ascii="Times New Roman" w:hAnsi="Times New Roman" w:cs="Times New Roman"/>
          <w:sz w:val="28"/>
          <w:szCs w:val="28"/>
        </w:rPr>
        <w:t>ыводы.</w:t>
      </w:r>
    </w:p>
    <w:p w:rsidR="00D45D97" w:rsidRPr="00D278B5" w:rsidRDefault="00D45D97" w:rsidP="00C11E8C">
      <w:pPr>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 xml:space="preserve">К </w:t>
      </w:r>
      <w:proofErr w:type="gramStart"/>
      <w:r w:rsidRPr="00D278B5">
        <w:rPr>
          <w:rFonts w:ascii="Times New Roman" w:hAnsi="Times New Roman" w:cs="Times New Roman"/>
          <w:sz w:val="28"/>
          <w:szCs w:val="28"/>
        </w:rPr>
        <w:t>ключевым</w:t>
      </w:r>
      <w:proofErr w:type="gramEnd"/>
      <w:r w:rsidRPr="00D278B5">
        <w:rPr>
          <w:rFonts w:ascii="Times New Roman" w:hAnsi="Times New Roman" w:cs="Times New Roman"/>
          <w:sz w:val="28"/>
          <w:szCs w:val="28"/>
        </w:rPr>
        <w:t xml:space="preserve"> включаются 5-7 слов или словосочетаний.</w:t>
      </w:r>
    </w:p>
    <w:p w:rsidR="00D45D97" w:rsidRPr="00D278B5" w:rsidRDefault="00D45D97" w:rsidP="00C11E8C">
      <w:pPr>
        <w:spacing w:after="0" w:line="20" w:lineRule="atLeast"/>
        <w:ind w:firstLine="709"/>
        <w:rPr>
          <w:rFonts w:ascii="Times New Roman" w:hAnsi="Times New Roman" w:cs="Times New Roman"/>
          <w:sz w:val="28"/>
          <w:szCs w:val="28"/>
        </w:rPr>
      </w:pPr>
      <w:r w:rsidRPr="00D278B5">
        <w:rPr>
          <w:rFonts w:ascii="Times New Roman" w:hAnsi="Times New Roman" w:cs="Times New Roman"/>
          <w:sz w:val="28"/>
          <w:szCs w:val="28"/>
        </w:rPr>
        <w:t>Пример оформления аннотаци</w:t>
      </w:r>
      <w:r>
        <w:rPr>
          <w:rFonts w:ascii="Times New Roman" w:hAnsi="Times New Roman" w:cs="Times New Roman"/>
          <w:sz w:val="28"/>
          <w:szCs w:val="28"/>
        </w:rPr>
        <w:t xml:space="preserve">и представлен </w:t>
      </w:r>
      <w:r w:rsidRPr="00D278B5">
        <w:rPr>
          <w:rFonts w:ascii="Times New Roman" w:hAnsi="Times New Roman" w:cs="Times New Roman"/>
          <w:sz w:val="28"/>
          <w:szCs w:val="28"/>
        </w:rPr>
        <w:t xml:space="preserve">в </w:t>
      </w:r>
      <w:r w:rsidRPr="00D278B5">
        <w:rPr>
          <w:rFonts w:ascii="Times New Roman" w:hAnsi="Times New Roman" w:cs="Times New Roman"/>
          <w:b/>
          <w:bCs/>
          <w:sz w:val="28"/>
          <w:szCs w:val="28"/>
        </w:rPr>
        <w:t xml:space="preserve">приложении </w:t>
      </w:r>
      <w:r>
        <w:rPr>
          <w:rFonts w:ascii="Times New Roman" w:hAnsi="Times New Roman" w:cs="Times New Roman"/>
          <w:b/>
          <w:bCs/>
          <w:sz w:val="28"/>
          <w:szCs w:val="28"/>
          <w:lang w:val="uk-UA"/>
        </w:rPr>
        <w:t>Д</w:t>
      </w:r>
      <w:r w:rsidRPr="00D278B5">
        <w:rPr>
          <w:rFonts w:ascii="Times New Roman" w:hAnsi="Times New Roman" w:cs="Times New Roman"/>
          <w:b/>
          <w:bCs/>
          <w:sz w:val="28"/>
          <w:szCs w:val="28"/>
        </w:rPr>
        <w:t>.</w:t>
      </w:r>
    </w:p>
    <w:p w:rsidR="00D45D97" w:rsidRPr="00D278B5" w:rsidRDefault="00D45D97" w:rsidP="004D5B0C">
      <w:pPr>
        <w:spacing w:after="0" w:line="20" w:lineRule="atLeast"/>
        <w:ind w:firstLine="709"/>
        <w:jc w:val="both"/>
        <w:rPr>
          <w:rFonts w:ascii="Times New Roman" w:hAnsi="Times New Roman" w:cs="Times New Roman"/>
          <w:b/>
          <w:bCs/>
          <w:sz w:val="28"/>
          <w:szCs w:val="28"/>
        </w:rPr>
      </w:pPr>
      <w:r w:rsidRPr="00D278B5">
        <w:rPr>
          <w:rFonts w:ascii="Times New Roman" w:hAnsi="Times New Roman" w:cs="Times New Roman"/>
          <w:b/>
          <w:bCs/>
          <w:sz w:val="28"/>
          <w:szCs w:val="28"/>
        </w:rPr>
        <w:t xml:space="preserve">Для публикации в сборнике материалов статьи необходимо прислать </w:t>
      </w:r>
      <w:r>
        <w:rPr>
          <w:rFonts w:ascii="Times New Roman" w:hAnsi="Times New Roman" w:cs="Times New Roman"/>
          <w:b/>
          <w:bCs/>
          <w:sz w:val="28"/>
          <w:szCs w:val="28"/>
        </w:rPr>
        <w:t xml:space="preserve">на </w:t>
      </w:r>
      <w:r w:rsidRPr="00D278B5">
        <w:rPr>
          <w:rFonts w:ascii="Times New Roman" w:hAnsi="Times New Roman" w:cs="Times New Roman"/>
          <w:b/>
          <w:bCs/>
          <w:sz w:val="28"/>
          <w:szCs w:val="28"/>
        </w:rPr>
        <w:t>адрес редколлегии:</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электронный вариант статьи, в котором последняя страница должна быть продублирована, подписана авторами статьи и отсканирована;</w:t>
      </w:r>
    </w:p>
    <w:p w:rsidR="00D45D97" w:rsidRPr="00D278B5" w:rsidRDefault="00D45D97" w:rsidP="004D5B0C">
      <w:pPr>
        <w:spacing w:after="0" w:line="20" w:lineRule="atLeast"/>
        <w:ind w:firstLine="709"/>
        <w:jc w:val="both"/>
        <w:rPr>
          <w:rFonts w:ascii="Times New Roman" w:hAnsi="Times New Roman" w:cs="Times New Roman"/>
          <w:sz w:val="28"/>
          <w:szCs w:val="28"/>
        </w:rPr>
      </w:pPr>
      <w:proofErr w:type="gramStart"/>
      <w:r w:rsidRPr="00D278B5">
        <w:rPr>
          <w:rFonts w:ascii="Times New Roman" w:hAnsi="Times New Roman" w:cs="Times New Roman"/>
          <w:sz w:val="28"/>
          <w:szCs w:val="28"/>
        </w:rPr>
        <w:t>• скан</w:t>
      </w:r>
      <w:r>
        <w:rPr>
          <w:rFonts w:ascii="Times New Roman" w:hAnsi="Times New Roman" w:cs="Times New Roman"/>
          <w:sz w:val="28"/>
          <w:szCs w:val="28"/>
          <w:lang w:val="uk-UA"/>
        </w:rPr>
        <w:t>-</w:t>
      </w:r>
      <w:r w:rsidRPr="00D278B5">
        <w:rPr>
          <w:rFonts w:ascii="Times New Roman" w:hAnsi="Times New Roman" w:cs="Times New Roman"/>
          <w:sz w:val="28"/>
          <w:szCs w:val="28"/>
        </w:rPr>
        <w:t xml:space="preserve">копию </w:t>
      </w:r>
      <w:r w:rsidRPr="00D278B5">
        <w:rPr>
          <w:rFonts w:ascii="Times New Roman" w:hAnsi="Times New Roman" w:cs="Times New Roman"/>
          <w:sz w:val="28"/>
          <w:szCs w:val="28"/>
          <w:u w:val="single"/>
        </w:rPr>
        <w:t>рецензии доктора наук</w:t>
      </w:r>
      <w:r w:rsidRPr="00D278B5">
        <w:rPr>
          <w:rFonts w:ascii="Times New Roman" w:hAnsi="Times New Roman" w:cs="Times New Roman"/>
          <w:sz w:val="28"/>
          <w:szCs w:val="28"/>
        </w:rPr>
        <w:t>, где, кроме подписи рецензента, обязательно указываются его фамилия, имя, отчество (полностью), должность, место работы, направление его научных исследований</w:t>
      </w:r>
      <w:r>
        <w:rPr>
          <w:rFonts w:ascii="Times New Roman" w:hAnsi="Times New Roman" w:cs="Times New Roman"/>
          <w:sz w:val="28"/>
          <w:szCs w:val="28"/>
        </w:rPr>
        <w:t>.</w:t>
      </w:r>
      <w:proofErr w:type="gramEnd"/>
      <w:r>
        <w:rPr>
          <w:rFonts w:ascii="Times New Roman" w:hAnsi="Times New Roman" w:cs="Times New Roman"/>
          <w:sz w:val="28"/>
          <w:szCs w:val="28"/>
        </w:rPr>
        <w:t xml:space="preserve"> Подпись должна быть заверена ученым секретарем (для ВУЗов) или отделом кадров организации</w:t>
      </w:r>
      <w:r w:rsidRPr="00D278B5">
        <w:rPr>
          <w:rFonts w:ascii="Times New Roman" w:hAnsi="Times New Roman" w:cs="Times New Roman"/>
          <w:sz w:val="28"/>
          <w:szCs w:val="28"/>
        </w:rPr>
        <w:t>;</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xml:space="preserve">• </w:t>
      </w:r>
      <w:proofErr w:type="spellStart"/>
      <w:r>
        <w:rPr>
          <w:rFonts w:ascii="Times New Roman" w:hAnsi="Times New Roman" w:cs="Times New Roman"/>
          <w:sz w:val="28"/>
          <w:szCs w:val="28"/>
        </w:rPr>
        <w:t>заявк</w:t>
      </w:r>
      <w:proofErr w:type="spellEnd"/>
      <w:r>
        <w:rPr>
          <w:rFonts w:ascii="Times New Roman" w:hAnsi="Times New Roman" w:cs="Times New Roman"/>
          <w:sz w:val="28"/>
          <w:szCs w:val="28"/>
          <w:lang w:val="uk-UA"/>
        </w:rPr>
        <w:t>у</w:t>
      </w:r>
      <w:r w:rsidRPr="00924614">
        <w:rPr>
          <w:rFonts w:ascii="Times New Roman" w:hAnsi="Times New Roman" w:cs="Times New Roman"/>
          <w:sz w:val="28"/>
          <w:szCs w:val="28"/>
        </w:rPr>
        <w:t xml:space="preserve"> на размещение статьи</w:t>
      </w:r>
      <w:r>
        <w:rPr>
          <w:rFonts w:ascii="Times New Roman" w:hAnsi="Times New Roman" w:cs="Times New Roman"/>
          <w:sz w:val="28"/>
          <w:szCs w:val="28"/>
          <w:lang w:val="uk-UA"/>
        </w:rPr>
        <w:t xml:space="preserve"> (</w:t>
      </w:r>
      <w:r w:rsidRPr="00924614">
        <w:rPr>
          <w:rFonts w:ascii="Times New Roman" w:hAnsi="Times New Roman" w:cs="Times New Roman"/>
          <w:sz w:val="28"/>
          <w:szCs w:val="28"/>
        </w:rPr>
        <w:t>сведения об авторах на трех языках</w:t>
      </w:r>
      <w:r>
        <w:rPr>
          <w:rFonts w:ascii="Times New Roman" w:hAnsi="Times New Roman" w:cs="Times New Roman"/>
          <w:sz w:val="28"/>
          <w:szCs w:val="28"/>
          <w:lang w:val="uk-UA"/>
        </w:rPr>
        <w:t>)</w:t>
      </w:r>
      <w:r w:rsidRPr="00D278B5">
        <w:rPr>
          <w:rFonts w:ascii="Times New Roman" w:hAnsi="Times New Roman" w:cs="Times New Roman"/>
          <w:sz w:val="28"/>
          <w:szCs w:val="28"/>
        </w:rPr>
        <w:t>.</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xml:space="preserve">• </w:t>
      </w:r>
      <w:r w:rsidRPr="00D278B5">
        <w:rPr>
          <w:rFonts w:ascii="Times New Roman" w:hAnsi="Times New Roman" w:cs="Times New Roman"/>
          <w:sz w:val="28"/>
          <w:szCs w:val="28"/>
          <w:u w:val="single"/>
        </w:rPr>
        <w:t>копию квитанции об оплате</w:t>
      </w:r>
      <w:r>
        <w:rPr>
          <w:rFonts w:ascii="Times New Roman" w:hAnsi="Times New Roman" w:cs="Times New Roman"/>
          <w:sz w:val="28"/>
          <w:szCs w:val="28"/>
          <w:lang w:val="uk-UA"/>
        </w:rPr>
        <w:t xml:space="preserve">. </w:t>
      </w:r>
      <w:r w:rsidRPr="00DF633E">
        <w:rPr>
          <w:rFonts w:ascii="Times New Roman" w:hAnsi="Times New Roman" w:cs="Times New Roman"/>
          <w:sz w:val="28"/>
          <w:szCs w:val="28"/>
        </w:rPr>
        <w:t xml:space="preserve">Реквизиты для оплаты представлены в </w:t>
      </w:r>
      <w:r w:rsidRPr="00DF633E">
        <w:rPr>
          <w:rFonts w:ascii="Times New Roman" w:hAnsi="Times New Roman" w:cs="Times New Roman"/>
          <w:b/>
          <w:bCs/>
          <w:sz w:val="28"/>
          <w:szCs w:val="28"/>
        </w:rPr>
        <w:t>приложении Е</w:t>
      </w:r>
      <w:r w:rsidRPr="00DF633E">
        <w:rPr>
          <w:rFonts w:ascii="Times New Roman" w:hAnsi="Times New Roman" w:cs="Times New Roman"/>
          <w:sz w:val="28"/>
          <w:szCs w:val="28"/>
        </w:rPr>
        <w:t>.</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 xml:space="preserve">18. Статьи включаются в сборник по решению редакционной коллегии при наличии рецензии специалиста по тематике статьи (доктора </w:t>
      </w:r>
      <w:r>
        <w:rPr>
          <w:rFonts w:ascii="Times New Roman" w:hAnsi="Times New Roman" w:cs="Times New Roman"/>
          <w:sz w:val="28"/>
          <w:szCs w:val="28"/>
        </w:rPr>
        <w:t>экономиче</w:t>
      </w:r>
      <w:r w:rsidRPr="00D278B5">
        <w:rPr>
          <w:rFonts w:ascii="Times New Roman" w:hAnsi="Times New Roman" w:cs="Times New Roman"/>
          <w:sz w:val="28"/>
          <w:szCs w:val="28"/>
        </w:rPr>
        <w:t>ских наук) и после рецензирования членами редакционной колл</w:t>
      </w:r>
      <w:r>
        <w:rPr>
          <w:rFonts w:ascii="Times New Roman" w:hAnsi="Times New Roman" w:cs="Times New Roman"/>
          <w:sz w:val="28"/>
          <w:szCs w:val="28"/>
        </w:rPr>
        <w:t>егии Научного вестника. В те</w:t>
      </w:r>
      <w:proofErr w:type="gramStart"/>
      <w:r>
        <w:rPr>
          <w:rFonts w:ascii="Times New Roman" w:hAnsi="Times New Roman" w:cs="Times New Roman"/>
          <w:sz w:val="28"/>
          <w:szCs w:val="28"/>
        </w:rPr>
        <w:t xml:space="preserve">кст </w:t>
      </w:r>
      <w:r w:rsidRPr="00D278B5">
        <w:rPr>
          <w:rFonts w:ascii="Times New Roman" w:hAnsi="Times New Roman" w:cs="Times New Roman"/>
          <w:sz w:val="28"/>
          <w:szCs w:val="28"/>
        </w:rPr>
        <w:t>ст</w:t>
      </w:r>
      <w:proofErr w:type="gramEnd"/>
      <w:r w:rsidRPr="00D278B5">
        <w:rPr>
          <w:rFonts w:ascii="Times New Roman" w:hAnsi="Times New Roman" w:cs="Times New Roman"/>
          <w:sz w:val="28"/>
          <w:szCs w:val="28"/>
        </w:rPr>
        <w:t>атьи могут быть внесены редакционные правки относительно форматирования без согласования с автором.</w:t>
      </w:r>
    </w:p>
    <w:p w:rsidR="00D45D97" w:rsidRPr="00D278B5" w:rsidRDefault="00D45D97" w:rsidP="004D5B0C">
      <w:pPr>
        <w:spacing w:after="0" w:line="20" w:lineRule="atLeast"/>
        <w:ind w:firstLine="709"/>
        <w:jc w:val="both"/>
        <w:rPr>
          <w:rFonts w:ascii="Times New Roman" w:hAnsi="Times New Roman" w:cs="Times New Roman"/>
          <w:sz w:val="28"/>
          <w:szCs w:val="28"/>
        </w:rPr>
      </w:pPr>
      <w:r w:rsidRPr="00D278B5">
        <w:rPr>
          <w:rFonts w:ascii="Times New Roman" w:hAnsi="Times New Roman" w:cs="Times New Roman"/>
          <w:sz w:val="28"/>
          <w:szCs w:val="28"/>
        </w:rPr>
        <w:t>19. Рукописи, не соответствующие вышеуказанным требованиям на рецензирование не передаются.</w:t>
      </w:r>
    </w:p>
    <w:p w:rsidR="00D45D97" w:rsidRPr="00A05D18" w:rsidRDefault="00D45D97" w:rsidP="004D5B0C">
      <w:pPr>
        <w:spacing w:after="0" w:line="20" w:lineRule="atLeast"/>
        <w:ind w:firstLine="709"/>
        <w:jc w:val="both"/>
        <w:rPr>
          <w:rFonts w:ascii="Times New Roman" w:hAnsi="Times New Roman" w:cs="Times New Roman"/>
          <w:sz w:val="28"/>
          <w:szCs w:val="28"/>
          <w:lang w:val="en-GB"/>
        </w:rPr>
      </w:pPr>
      <w:r w:rsidRPr="00D278B5">
        <w:rPr>
          <w:rFonts w:ascii="Times New Roman" w:hAnsi="Times New Roman" w:cs="Times New Roman"/>
          <w:sz w:val="28"/>
          <w:szCs w:val="28"/>
        </w:rPr>
        <w:lastRenderedPageBreak/>
        <w:t>20</w:t>
      </w:r>
      <w:r w:rsidRPr="00D278B5">
        <w:rPr>
          <w:rFonts w:ascii="Times New Roman" w:hAnsi="Times New Roman" w:cs="Times New Roman"/>
          <w:b/>
          <w:bCs/>
          <w:sz w:val="28"/>
          <w:szCs w:val="28"/>
        </w:rPr>
        <w:t xml:space="preserve">. </w:t>
      </w:r>
      <w:r w:rsidRPr="00DF633E">
        <w:rPr>
          <w:rFonts w:ascii="Times New Roman" w:hAnsi="Times New Roman" w:cs="Times New Roman"/>
          <w:b/>
          <w:bCs/>
          <w:sz w:val="28"/>
          <w:szCs w:val="28"/>
        </w:rPr>
        <w:t xml:space="preserve">Стоимость </w:t>
      </w:r>
      <w:proofErr w:type="spellStart"/>
      <w:r>
        <w:rPr>
          <w:rFonts w:ascii="Times New Roman" w:hAnsi="Times New Roman" w:cs="Times New Roman"/>
          <w:b/>
          <w:bCs/>
          <w:sz w:val="28"/>
          <w:szCs w:val="28"/>
          <w:lang w:val="uk-UA"/>
        </w:rPr>
        <w:t>публикации</w:t>
      </w:r>
      <w:proofErr w:type="spellEnd"/>
      <w:r>
        <w:rPr>
          <w:rFonts w:ascii="Times New Roman" w:hAnsi="Times New Roman" w:cs="Times New Roman"/>
          <w:b/>
          <w:bCs/>
          <w:sz w:val="28"/>
          <w:szCs w:val="28"/>
          <w:lang w:val="uk-UA"/>
        </w:rPr>
        <w:t xml:space="preserve"> </w:t>
      </w:r>
      <w:r w:rsidRPr="007A1749">
        <w:rPr>
          <w:rFonts w:ascii="Times New Roman" w:hAnsi="Times New Roman" w:cs="Times New Roman"/>
          <w:sz w:val="28"/>
          <w:szCs w:val="28"/>
        </w:rPr>
        <w:t>уточняется у</w:t>
      </w:r>
      <w:r>
        <w:rPr>
          <w:rFonts w:ascii="Times New Roman" w:hAnsi="Times New Roman" w:cs="Times New Roman"/>
          <w:b/>
          <w:bCs/>
          <w:sz w:val="28"/>
          <w:szCs w:val="28"/>
        </w:rPr>
        <w:t xml:space="preserve"> </w:t>
      </w:r>
      <w:proofErr w:type="spellStart"/>
      <w:r w:rsidRPr="00434E0C">
        <w:rPr>
          <w:rFonts w:ascii="Times New Roman" w:hAnsi="Times New Roman" w:cs="Times New Roman"/>
          <w:sz w:val="28"/>
          <w:szCs w:val="28"/>
        </w:rPr>
        <w:t>ответсвенного</w:t>
      </w:r>
      <w:proofErr w:type="spellEnd"/>
      <w:r>
        <w:rPr>
          <w:rFonts w:ascii="Times New Roman" w:hAnsi="Times New Roman" w:cs="Times New Roman"/>
          <w:b/>
          <w:bCs/>
          <w:sz w:val="28"/>
          <w:szCs w:val="28"/>
        </w:rPr>
        <w:t xml:space="preserve"> </w:t>
      </w:r>
      <w:r w:rsidRPr="00D278B5">
        <w:rPr>
          <w:rFonts w:ascii="Times New Roman" w:hAnsi="Times New Roman" w:cs="Times New Roman"/>
          <w:sz w:val="28"/>
          <w:szCs w:val="28"/>
        </w:rPr>
        <w:t>секретар</w:t>
      </w:r>
      <w:r>
        <w:rPr>
          <w:rFonts w:ascii="Times New Roman" w:hAnsi="Times New Roman" w:cs="Times New Roman"/>
          <w:sz w:val="28"/>
          <w:szCs w:val="28"/>
        </w:rPr>
        <w:t>я</w:t>
      </w:r>
      <w:r w:rsidRPr="00D278B5">
        <w:rPr>
          <w:rFonts w:ascii="Times New Roman" w:hAnsi="Times New Roman" w:cs="Times New Roman"/>
          <w:sz w:val="28"/>
          <w:szCs w:val="28"/>
        </w:rPr>
        <w:t xml:space="preserve"> </w:t>
      </w:r>
      <w:r>
        <w:rPr>
          <w:rFonts w:ascii="Times New Roman" w:hAnsi="Times New Roman" w:cs="Times New Roman"/>
          <w:sz w:val="28"/>
          <w:szCs w:val="28"/>
        </w:rPr>
        <w:t>Н</w:t>
      </w:r>
      <w:r w:rsidRPr="00D278B5">
        <w:rPr>
          <w:rFonts w:ascii="Times New Roman" w:hAnsi="Times New Roman" w:cs="Times New Roman"/>
          <w:sz w:val="28"/>
          <w:szCs w:val="28"/>
        </w:rPr>
        <w:t>аучного вестника</w:t>
      </w:r>
      <w:r w:rsidRPr="00D63CF2">
        <w:rPr>
          <w:rFonts w:ascii="Times New Roman" w:hAnsi="Times New Roman" w:cs="Times New Roman"/>
          <w:sz w:val="28"/>
          <w:szCs w:val="28"/>
        </w:rPr>
        <w:t>.</w:t>
      </w:r>
      <w:r>
        <w:rPr>
          <w:rFonts w:ascii="Times New Roman" w:hAnsi="Times New Roman" w:cs="Times New Roman"/>
          <w:sz w:val="28"/>
          <w:szCs w:val="28"/>
        </w:rPr>
        <w:t xml:space="preserve"> Е</w:t>
      </w:r>
      <w:proofErr w:type="spellStart"/>
      <w:r>
        <w:rPr>
          <w:rFonts w:ascii="Times New Roman" w:hAnsi="Times New Roman" w:cs="Times New Roman"/>
          <w:sz w:val="28"/>
          <w:szCs w:val="28"/>
          <w:lang w:val="uk-UA"/>
        </w:rPr>
        <w:t>диноличн</w:t>
      </w:r>
      <w:r>
        <w:rPr>
          <w:rFonts w:ascii="Times New Roman" w:hAnsi="Times New Roman" w:cs="Times New Roman"/>
          <w:sz w:val="28"/>
          <w:szCs w:val="28"/>
        </w:rPr>
        <w:t>ые</w:t>
      </w:r>
      <w:proofErr w:type="spellEnd"/>
      <w:r w:rsidRPr="00A05D18">
        <w:rPr>
          <w:rFonts w:ascii="Times New Roman" w:hAnsi="Times New Roman" w:cs="Times New Roman"/>
          <w:sz w:val="28"/>
          <w:szCs w:val="28"/>
          <w:lang w:val="en-GB"/>
        </w:rPr>
        <w:t xml:space="preserve"> </w:t>
      </w:r>
      <w:r>
        <w:rPr>
          <w:rFonts w:ascii="Times New Roman" w:hAnsi="Times New Roman" w:cs="Times New Roman"/>
          <w:sz w:val="28"/>
          <w:szCs w:val="28"/>
        </w:rPr>
        <w:t>статьи</w:t>
      </w:r>
      <w:r w:rsidRPr="00A05D18">
        <w:rPr>
          <w:rFonts w:ascii="Times New Roman" w:hAnsi="Times New Roman" w:cs="Times New Roman"/>
          <w:sz w:val="28"/>
          <w:szCs w:val="28"/>
          <w:lang w:val="en-GB"/>
        </w:rPr>
        <w:t xml:space="preserve"> </w:t>
      </w:r>
      <w:r>
        <w:rPr>
          <w:rFonts w:ascii="Times New Roman" w:hAnsi="Times New Roman" w:cs="Times New Roman"/>
          <w:sz w:val="28"/>
          <w:szCs w:val="28"/>
        </w:rPr>
        <w:t>докторов</w:t>
      </w:r>
      <w:r w:rsidRPr="00A05D18">
        <w:rPr>
          <w:rFonts w:ascii="Times New Roman" w:hAnsi="Times New Roman" w:cs="Times New Roman"/>
          <w:sz w:val="28"/>
          <w:szCs w:val="28"/>
          <w:lang w:val="en-GB"/>
        </w:rPr>
        <w:t xml:space="preserve"> </w:t>
      </w:r>
      <w:r>
        <w:rPr>
          <w:rFonts w:ascii="Times New Roman" w:hAnsi="Times New Roman" w:cs="Times New Roman"/>
          <w:sz w:val="28"/>
          <w:szCs w:val="28"/>
        </w:rPr>
        <w:t>наук</w:t>
      </w:r>
      <w:r w:rsidRPr="00A05D18">
        <w:rPr>
          <w:rFonts w:ascii="Times New Roman" w:hAnsi="Times New Roman" w:cs="Times New Roman"/>
          <w:sz w:val="28"/>
          <w:szCs w:val="28"/>
          <w:lang w:val="en-GB"/>
        </w:rPr>
        <w:t xml:space="preserve"> </w:t>
      </w:r>
      <w:r>
        <w:rPr>
          <w:rFonts w:ascii="Times New Roman" w:hAnsi="Times New Roman" w:cs="Times New Roman"/>
          <w:sz w:val="28"/>
          <w:szCs w:val="28"/>
        </w:rPr>
        <w:t>публикуются</w:t>
      </w:r>
      <w:r w:rsidRPr="00A05D18">
        <w:rPr>
          <w:rFonts w:ascii="Times New Roman" w:hAnsi="Times New Roman" w:cs="Times New Roman"/>
          <w:sz w:val="28"/>
          <w:szCs w:val="28"/>
          <w:lang w:val="en-GB"/>
        </w:rPr>
        <w:t xml:space="preserve"> </w:t>
      </w:r>
      <w:r>
        <w:rPr>
          <w:rFonts w:ascii="Times New Roman" w:hAnsi="Times New Roman" w:cs="Times New Roman"/>
          <w:sz w:val="28"/>
          <w:szCs w:val="28"/>
        </w:rPr>
        <w:t>бесплатно</w:t>
      </w:r>
      <w:r w:rsidRPr="00A05D18">
        <w:rPr>
          <w:rFonts w:ascii="Times New Roman" w:hAnsi="Times New Roman" w:cs="Times New Roman"/>
          <w:sz w:val="28"/>
          <w:szCs w:val="28"/>
          <w:lang w:val="en-GB"/>
        </w:rPr>
        <w:t>.</w:t>
      </w:r>
    </w:p>
    <w:p w:rsidR="00D45D97" w:rsidRPr="00A05D18" w:rsidRDefault="00D45D97" w:rsidP="004D5B0C">
      <w:pPr>
        <w:spacing w:after="0" w:line="20" w:lineRule="atLeast"/>
        <w:ind w:firstLine="709"/>
        <w:rPr>
          <w:lang w:val="en-GB"/>
        </w:rPr>
      </w:pPr>
    </w:p>
    <w:p w:rsidR="00D45D97" w:rsidRPr="00CD7833" w:rsidRDefault="00D45D97" w:rsidP="00DA248E">
      <w:pPr>
        <w:spacing w:after="0" w:line="240" w:lineRule="auto"/>
        <w:ind w:firstLine="567"/>
        <w:jc w:val="center"/>
        <w:rPr>
          <w:rFonts w:ascii="Times New Roman" w:hAnsi="Times New Roman" w:cs="Times New Roman"/>
          <w:b/>
          <w:bCs/>
          <w:sz w:val="28"/>
          <w:szCs w:val="28"/>
          <w:lang w:val="en-GB"/>
        </w:rPr>
      </w:pPr>
      <w:r w:rsidRPr="0076212E">
        <w:rPr>
          <w:rFonts w:ascii="Times New Roman" w:hAnsi="Times New Roman" w:cs="Times New Roman"/>
          <w:b/>
          <w:bCs/>
          <w:sz w:val="28"/>
          <w:szCs w:val="28"/>
          <w:lang w:val="en-US"/>
        </w:rPr>
        <w:t>REQUIREMENTS</w:t>
      </w:r>
    </w:p>
    <w:p w:rsidR="00D45D97" w:rsidRPr="00CD7833" w:rsidRDefault="00D45D97" w:rsidP="00DA248E">
      <w:pPr>
        <w:spacing w:after="0" w:line="240" w:lineRule="auto"/>
        <w:ind w:firstLine="567"/>
        <w:jc w:val="center"/>
        <w:rPr>
          <w:rFonts w:ascii="Times New Roman" w:hAnsi="Times New Roman" w:cs="Times New Roman"/>
          <w:b/>
          <w:bCs/>
          <w:sz w:val="28"/>
          <w:szCs w:val="28"/>
          <w:lang w:val="en-GB"/>
        </w:rPr>
      </w:pPr>
      <w:proofErr w:type="gramStart"/>
      <w:r w:rsidRPr="0076212E">
        <w:rPr>
          <w:rFonts w:ascii="Times New Roman" w:hAnsi="Times New Roman" w:cs="Times New Roman"/>
          <w:b/>
          <w:bCs/>
          <w:sz w:val="28"/>
          <w:szCs w:val="28"/>
          <w:lang w:val="en-US"/>
        </w:rPr>
        <w:t>for</w:t>
      </w:r>
      <w:proofErr w:type="gramEnd"/>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scientific</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articles</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which</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may</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be</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published</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in</w:t>
      </w:r>
      <w:r w:rsidRPr="00CD7833">
        <w:rPr>
          <w:rFonts w:ascii="Times New Roman" w:hAnsi="Times New Roman" w:cs="Times New Roman"/>
          <w:b/>
          <w:bCs/>
          <w:sz w:val="28"/>
          <w:szCs w:val="28"/>
          <w:lang w:val="en-GB"/>
        </w:rPr>
        <w:t xml:space="preserve"> </w:t>
      </w:r>
      <w:r w:rsidRPr="0076212E">
        <w:rPr>
          <w:rFonts w:ascii="Times New Roman" w:hAnsi="Times New Roman" w:cs="Times New Roman"/>
          <w:b/>
          <w:bCs/>
          <w:sz w:val="28"/>
          <w:szCs w:val="28"/>
          <w:lang w:val="en-US"/>
        </w:rPr>
        <w:t>the</w:t>
      </w:r>
    </w:p>
    <w:p w:rsidR="00D45D97" w:rsidRPr="0076212E" w:rsidRDefault="00D45D97" w:rsidP="00DA248E">
      <w:pPr>
        <w:spacing w:after="0" w:line="240" w:lineRule="auto"/>
        <w:ind w:firstLine="567"/>
        <w:jc w:val="center"/>
        <w:rPr>
          <w:rFonts w:ascii="Times New Roman" w:hAnsi="Times New Roman" w:cs="Times New Roman"/>
          <w:b/>
          <w:bCs/>
          <w:sz w:val="28"/>
          <w:szCs w:val="28"/>
          <w:lang w:val="en-US"/>
        </w:rPr>
      </w:pPr>
      <w:proofErr w:type="gramStart"/>
      <w:r w:rsidRPr="00CD7833">
        <w:rPr>
          <w:rFonts w:ascii="Times New Roman" w:hAnsi="Times New Roman" w:cs="Times New Roman"/>
          <w:b/>
          <w:bCs/>
          <w:sz w:val="28"/>
          <w:szCs w:val="28"/>
          <w:lang w:val="en-GB"/>
        </w:rPr>
        <w:t>“</w:t>
      </w:r>
      <w:r w:rsidRPr="0076212E">
        <w:rPr>
          <w:rFonts w:ascii="Times New Roman" w:hAnsi="Times New Roman" w:cs="Times New Roman"/>
          <w:b/>
          <w:bCs/>
          <w:sz w:val="28"/>
          <w:szCs w:val="28"/>
          <w:lang w:val="en-US"/>
        </w:rPr>
        <w:t>Scientific Bulletin of Poltava University of Economics and Trade.</w:t>
      </w:r>
      <w:proofErr w:type="gramEnd"/>
    </w:p>
    <w:p w:rsidR="00D45D97" w:rsidRPr="00B47F52" w:rsidRDefault="00D45D97" w:rsidP="00DA248E">
      <w:pPr>
        <w:spacing w:after="0" w:line="240" w:lineRule="auto"/>
        <w:ind w:firstLine="567"/>
        <w:jc w:val="center"/>
        <w:rPr>
          <w:rFonts w:ascii="Times New Roman" w:hAnsi="Times New Roman" w:cs="Times New Roman"/>
          <w:b/>
          <w:bCs/>
          <w:sz w:val="28"/>
          <w:szCs w:val="28"/>
          <w:lang w:val="en-US"/>
        </w:rPr>
      </w:pPr>
      <w:r w:rsidRPr="00B47F52">
        <w:rPr>
          <w:rFonts w:ascii="Times New Roman" w:hAnsi="Times New Roman" w:cs="Times New Roman"/>
          <w:b/>
          <w:bCs/>
          <w:sz w:val="28"/>
          <w:szCs w:val="28"/>
          <w:lang w:val="en-US"/>
        </w:rPr>
        <w:t>A series of “</w:t>
      </w:r>
      <w:r w:rsidRPr="00B47F52">
        <w:rPr>
          <w:rFonts w:ascii="Times New Roman" w:hAnsi="Times New Roman" w:cs="Times New Roman"/>
          <w:b/>
          <w:bCs/>
          <w:sz w:val="28"/>
          <w:szCs w:val="28"/>
          <w:bdr w:val="none" w:sz="0" w:space="0" w:color="auto" w:frame="1"/>
          <w:lang w:val="en-GB"/>
        </w:rPr>
        <w:t>Economic Sciences</w:t>
      </w:r>
      <w:r w:rsidRPr="00B47F52">
        <w:rPr>
          <w:rFonts w:ascii="Times New Roman" w:hAnsi="Times New Roman" w:cs="Times New Roman"/>
          <w:b/>
          <w:bCs/>
          <w:sz w:val="28"/>
          <w:szCs w:val="28"/>
          <w:lang w:val="en-US"/>
        </w:rPr>
        <w:t>”</w:t>
      </w:r>
    </w:p>
    <w:p w:rsidR="00D45D97" w:rsidRPr="0076212E" w:rsidRDefault="00D45D97" w:rsidP="00DA248E">
      <w:pPr>
        <w:spacing w:after="0" w:line="240" w:lineRule="auto"/>
        <w:ind w:firstLine="567"/>
        <w:jc w:val="center"/>
        <w:rPr>
          <w:rFonts w:ascii="Times New Roman" w:hAnsi="Times New Roman" w:cs="Times New Roman"/>
          <w:b/>
          <w:bCs/>
          <w:sz w:val="28"/>
          <w:szCs w:val="28"/>
          <w:lang w:val="en-US"/>
        </w:rPr>
      </w:pPr>
      <w:r w:rsidRPr="0076212E">
        <w:rPr>
          <w:rFonts w:ascii="Times New Roman" w:hAnsi="Times New Roman" w:cs="Times New Roman"/>
          <w:sz w:val="28"/>
          <w:szCs w:val="28"/>
          <w:lang w:val="en-US"/>
        </w:rPr>
        <w:t xml:space="preserve"> </w:t>
      </w:r>
    </w:p>
    <w:p w:rsidR="00D45D97" w:rsidRPr="0076212E" w:rsidRDefault="00D45D97" w:rsidP="002E7CF1">
      <w:pPr>
        <w:tabs>
          <w:tab w:val="left" w:pos="284"/>
        </w:tabs>
        <w:spacing w:after="0" w:line="240" w:lineRule="auto"/>
        <w:ind w:firstLine="851"/>
        <w:jc w:val="both"/>
        <w:rPr>
          <w:rFonts w:ascii="Times New Roman" w:hAnsi="Times New Roman" w:cs="Times New Roman"/>
          <w:b/>
          <w:bCs/>
          <w:sz w:val="28"/>
          <w:szCs w:val="28"/>
          <w:lang w:val="en-US"/>
        </w:rPr>
      </w:pPr>
      <w:r w:rsidRPr="002E7CF1">
        <w:rPr>
          <w:rFonts w:ascii="Times New Roman" w:hAnsi="Times New Roman" w:cs="Times New Roman"/>
          <w:sz w:val="28"/>
          <w:szCs w:val="28"/>
          <w:lang w:val="en-US"/>
        </w:rPr>
        <w:t>1.</w:t>
      </w:r>
      <w:r w:rsidRPr="0076212E">
        <w:rPr>
          <w:rFonts w:ascii="Times New Roman" w:hAnsi="Times New Roman" w:cs="Times New Roman"/>
          <w:b/>
          <w:bCs/>
          <w:sz w:val="28"/>
          <w:szCs w:val="28"/>
          <w:lang w:val="en-US"/>
        </w:rPr>
        <w:t> Themes of compilation:</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xml:space="preserve"> • Economic theory and the history of economic</w:t>
      </w:r>
      <w:r>
        <w:rPr>
          <w:rFonts w:ascii="Times New Roman" w:hAnsi="Times New Roman" w:cs="Times New Roman"/>
          <w:b/>
          <w:bCs/>
          <w:i/>
          <w:iCs/>
          <w:sz w:val="28"/>
          <w:szCs w:val="28"/>
          <w:lang w:val="en-GB"/>
        </w:rPr>
        <w:t xml:space="preserve"> </w:t>
      </w:r>
      <w:r w:rsidRPr="003B1DB6">
        <w:rPr>
          <w:rFonts w:ascii="Times New Roman" w:hAnsi="Times New Roman" w:cs="Times New Roman"/>
          <w:b/>
          <w:bCs/>
          <w:i/>
          <w:iCs/>
          <w:sz w:val="28"/>
          <w:szCs w:val="28"/>
          <w:lang w:val="en-GB"/>
        </w:rPr>
        <w:t>notion;</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Economy and management;</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Finance, banking and insurance;</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Accounting, analysis and auditing;</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Economics and management of national economy;</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The world economy and international economic relations;</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Mathematical methods, models and information technologies in the economy;</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xml:space="preserve">• Demography, </w:t>
      </w:r>
      <w:proofErr w:type="spellStart"/>
      <w:r w:rsidRPr="003B1DB6">
        <w:rPr>
          <w:rFonts w:ascii="Times New Roman" w:hAnsi="Times New Roman" w:cs="Times New Roman"/>
          <w:b/>
          <w:bCs/>
          <w:i/>
          <w:iCs/>
          <w:sz w:val="28"/>
          <w:szCs w:val="28"/>
          <w:lang w:val="en-GB"/>
        </w:rPr>
        <w:t>labor</w:t>
      </w:r>
      <w:proofErr w:type="spellEnd"/>
      <w:r w:rsidRPr="003B1DB6">
        <w:rPr>
          <w:rFonts w:ascii="Times New Roman" w:hAnsi="Times New Roman" w:cs="Times New Roman"/>
          <w:b/>
          <w:bCs/>
          <w:i/>
          <w:iCs/>
          <w:sz w:val="28"/>
          <w:szCs w:val="28"/>
          <w:lang w:val="en-GB"/>
        </w:rPr>
        <w:t xml:space="preserve"> economics, social economics and politics;</w:t>
      </w:r>
    </w:p>
    <w:p w:rsidR="00D45D97" w:rsidRDefault="00D45D97" w:rsidP="003B1DB6">
      <w:pPr>
        <w:spacing w:after="0" w:line="240" w:lineRule="auto"/>
        <w:ind w:left="720"/>
        <w:rPr>
          <w:rFonts w:ascii="Times New Roman" w:hAnsi="Times New Roman" w:cs="Times New Roman"/>
          <w:b/>
          <w:bCs/>
          <w:i/>
          <w:iCs/>
          <w:sz w:val="28"/>
          <w:szCs w:val="28"/>
          <w:lang w:val="uk-UA"/>
        </w:rPr>
      </w:pPr>
      <w:r w:rsidRPr="003B1DB6">
        <w:rPr>
          <w:rFonts w:ascii="Times New Roman" w:hAnsi="Times New Roman" w:cs="Times New Roman"/>
          <w:b/>
          <w:bCs/>
          <w:i/>
          <w:iCs/>
          <w:sz w:val="28"/>
          <w:szCs w:val="28"/>
          <w:lang w:val="en-GB"/>
        </w:rPr>
        <w:t>• </w:t>
      </w:r>
      <w:r w:rsidRPr="00A05D18">
        <w:rPr>
          <w:rFonts w:ascii="Times New Roman" w:hAnsi="Times New Roman" w:cs="Times New Roman"/>
          <w:b/>
          <w:bCs/>
          <w:i/>
          <w:iCs/>
          <w:sz w:val="28"/>
          <w:szCs w:val="28"/>
          <w:lang w:val="en-GB"/>
        </w:rPr>
        <w:t>Economy of the services sector</w:t>
      </w:r>
      <w:r w:rsidRPr="003B1DB6">
        <w:rPr>
          <w:rFonts w:ascii="Times New Roman" w:hAnsi="Times New Roman" w:cs="Times New Roman"/>
          <w:b/>
          <w:bCs/>
          <w:i/>
          <w:iCs/>
          <w:sz w:val="28"/>
          <w:szCs w:val="28"/>
          <w:lang w:val="en-GB"/>
        </w:rPr>
        <w:t>;</w:t>
      </w:r>
    </w:p>
    <w:p w:rsidR="00D45D97" w:rsidRPr="00123BCD" w:rsidRDefault="00D45D97" w:rsidP="003B1DB6">
      <w:pPr>
        <w:spacing w:after="0" w:line="240" w:lineRule="auto"/>
        <w:ind w:left="720"/>
        <w:rPr>
          <w:rFonts w:ascii="Times New Roman" w:hAnsi="Times New Roman" w:cs="Times New Roman"/>
          <w:b/>
          <w:bCs/>
          <w:i/>
          <w:iCs/>
          <w:sz w:val="28"/>
          <w:szCs w:val="28"/>
          <w:lang w:val="en-US"/>
        </w:rPr>
      </w:pPr>
      <w:r w:rsidRPr="00123BCD">
        <w:rPr>
          <w:rFonts w:ascii="Times New Roman" w:hAnsi="Times New Roman" w:cs="Times New Roman"/>
          <w:b/>
          <w:bCs/>
          <w:i/>
          <w:iCs/>
          <w:sz w:val="28"/>
          <w:szCs w:val="28"/>
          <w:lang w:val="en-US"/>
        </w:rPr>
        <w:t>• Marketing and Entrepreneurship</w:t>
      </w:r>
    </w:p>
    <w:p w:rsidR="00D45D97" w:rsidRPr="003B1DB6" w:rsidRDefault="00D45D97" w:rsidP="003B1DB6">
      <w:pPr>
        <w:spacing w:after="0" w:line="240" w:lineRule="auto"/>
        <w:ind w:left="720"/>
        <w:rPr>
          <w:rFonts w:ascii="Times New Roman" w:hAnsi="Times New Roman" w:cs="Times New Roman"/>
          <w:b/>
          <w:bCs/>
          <w:i/>
          <w:iCs/>
          <w:sz w:val="28"/>
          <w:szCs w:val="28"/>
          <w:lang w:val="en-GB"/>
        </w:rPr>
      </w:pPr>
      <w:r w:rsidRPr="003B1DB6">
        <w:rPr>
          <w:rFonts w:ascii="Times New Roman" w:hAnsi="Times New Roman" w:cs="Times New Roman"/>
          <w:b/>
          <w:bCs/>
          <w:i/>
          <w:iCs/>
          <w:sz w:val="28"/>
          <w:szCs w:val="28"/>
          <w:lang w:val="en-GB"/>
        </w:rPr>
        <w:t>• Educational activities.</w:t>
      </w:r>
    </w:p>
    <w:p w:rsidR="00D45D97" w:rsidRPr="003B1DB6" w:rsidRDefault="00D45D97" w:rsidP="009C4E42">
      <w:pPr>
        <w:pStyle w:val="a6"/>
        <w:tabs>
          <w:tab w:val="left" w:pos="851"/>
        </w:tabs>
        <w:spacing w:after="0" w:line="240" w:lineRule="auto"/>
        <w:ind w:left="927"/>
        <w:jc w:val="both"/>
        <w:rPr>
          <w:rFonts w:ascii="Times New Roman" w:hAnsi="Times New Roman" w:cs="Times New Roman"/>
          <w:b/>
          <w:bCs/>
          <w:i/>
          <w:iCs/>
          <w:color w:val="FF0000"/>
          <w:sz w:val="28"/>
          <w:szCs w:val="28"/>
          <w:lang w:val="en-GB" w:eastAsia="ru-RU"/>
        </w:rPr>
      </w:pPr>
    </w:p>
    <w:p w:rsidR="00D45D97" w:rsidRPr="0076212E" w:rsidRDefault="00D45D97" w:rsidP="006561FA">
      <w:pPr>
        <w:pStyle w:val="a6"/>
        <w:numPr>
          <w:ilvl w:val="0"/>
          <w:numId w:val="6"/>
        </w:numPr>
        <w:tabs>
          <w:tab w:val="left" w:pos="851"/>
        </w:tabs>
        <w:spacing w:after="0" w:line="240" w:lineRule="auto"/>
        <w:ind w:left="0" w:firstLine="709"/>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 xml:space="preserve">Article shall be submitted on one of the following languages: Ukrainian, Russian, English, </w:t>
      </w:r>
      <w:proofErr w:type="gramStart"/>
      <w:r w:rsidRPr="0076212E">
        <w:rPr>
          <w:rFonts w:ascii="Times New Roman" w:hAnsi="Times New Roman" w:cs="Times New Roman"/>
          <w:sz w:val="28"/>
          <w:szCs w:val="28"/>
          <w:lang w:val="en-US" w:eastAsia="ru-RU"/>
        </w:rPr>
        <w:t>German</w:t>
      </w:r>
      <w:proofErr w:type="gramEnd"/>
      <w:r w:rsidRPr="0076212E">
        <w:rPr>
          <w:rFonts w:ascii="Times New Roman" w:hAnsi="Times New Roman" w:cs="Times New Roman"/>
          <w:sz w:val="28"/>
          <w:szCs w:val="28"/>
          <w:lang w:val="en-US" w:eastAsia="ru-RU"/>
        </w:rPr>
        <w:t xml:space="preserve">. Articles will be published in the original language. The article must be clear, concise, without repetition, edited, without grammatical errors. </w:t>
      </w:r>
    </w:p>
    <w:p w:rsidR="00D45D97" w:rsidRPr="0076212E" w:rsidRDefault="00D45D97" w:rsidP="00DA248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3</w:t>
      </w:r>
      <w:r w:rsidRPr="0076212E">
        <w:rPr>
          <w:rFonts w:ascii="Times New Roman" w:hAnsi="Times New Roman" w:cs="Times New Roman"/>
          <w:sz w:val="28"/>
          <w:szCs w:val="28"/>
          <w:lang w:val="en-US"/>
        </w:rPr>
        <w:t xml:space="preserve">. The title of the article and full name must be written in three languages. </w:t>
      </w:r>
    </w:p>
    <w:p w:rsidR="00D45D97" w:rsidRPr="000E0872" w:rsidRDefault="00D45D97" w:rsidP="00DA248E">
      <w:pPr>
        <w:tabs>
          <w:tab w:val="left" w:pos="567"/>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4</w:t>
      </w:r>
      <w:r w:rsidRPr="0076212E">
        <w:rPr>
          <w:rFonts w:ascii="Times New Roman" w:hAnsi="Times New Roman" w:cs="Times New Roman"/>
          <w:sz w:val="28"/>
          <w:szCs w:val="28"/>
          <w:lang w:val="en-US"/>
        </w:rPr>
        <w:t xml:space="preserve">. Add to the article, as a separate file, </w:t>
      </w:r>
      <w:r w:rsidRPr="00263CF8">
        <w:rPr>
          <w:rFonts w:ascii="Times New Roman" w:hAnsi="Times New Roman" w:cs="Times New Roman"/>
          <w:b/>
          <w:bCs/>
          <w:sz w:val="28"/>
          <w:szCs w:val="28"/>
          <w:lang w:val="en-US"/>
        </w:rPr>
        <w:t>application for placing article</w:t>
      </w:r>
      <w:r w:rsidRPr="00263CF8">
        <w:rPr>
          <w:rFonts w:ascii="Times New Roman" w:hAnsi="Times New Roman" w:cs="Times New Roman"/>
          <w:sz w:val="28"/>
          <w:szCs w:val="28"/>
          <w:lang w:val="en-US"/>
        </w:rPr>
        <w:t xml:space="preserve"> where indicated information about </w:t>
      </w:r>
      <w:r>
        <w:rPr>
          <w:rFonts w:ascii="Times New Roman" w:hAnsi="Times New Roman" w:cs="Times New Roman"/>
          <w:sz w:val="28"/>
          <w:szCs w:val="28"/>
          <w:lang w:val="en-US"/>
        </w:rPr>
        <w:t>the authors in three languages</w:t>
      </w:r>
      <w:r>
        <w:rPr>
          <w:rFonts w:ascii="Times New Roman" w:hAnsi="Times New Roman" w:cs="Times New Roman"/>
          <w:sz w:val="28"/>
          <w:szCs w:val="28"/>
          <w:lang w:val="uk-UA"/>
        </w:rPr>
        <w:t xml:space="preserve"> (</w:t>
      </w:r>
      <w:r w:rsidRPr="0076212E">
        <w:rPr>
          <w:rFonts w:ascii="Times New Roman" w:hAnsi="Times New Roman" w:cs="Times New Roman"/>
          <w:sz w:val="28"/>
          <w:szCs w:val="28"/>
          <w:lang w:val="en-US"/>
        </w:rPr>
        <w:t>Ukrainian, Russian, English</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76212E">
        <w:rPr>
          <w:rFonts w:ascii="Times New Roman" w:hAnsi="Times New Roman" w:cs="Times New Roman"/>
          <w:sz w:val="28"/>
          <w:szCs w:val="28"/>
          <w:lang w:val="en-US"/>
        </w:rPr>
        <w:t>(full name, academic degree, academic status, place of employment, position, contact phone number and address for correspondence</w:t>
      </w:r>
      <w:r w:rsidRPr="00263CF8">
        <w:rPr>
          <w:rFonts w:ascii="Times New Roman" w:hAnsi="Times New Roman" w:cs="Times New Roman"/>
          <w:sz w:val="28"/>
          <w:szCs w:val="28"/>
          <w:lang w:val="en-US"/>
        </w:rPr>
        <w:t xml:space="preserve"> and mailing address to send author's copy) (</w:t>
      </w:r>
      <w:r w:rsidRPr="00263CF8">
        <w:rPr>
          <w:rFonts w:ascii="Times New Roman" w:hAnsi="Times New Roman" w:cs="Times New Roman"/>
          <w:b/>
          <w:bCs/>
          <w:sz w:val="28"/>
          <w:szCs w:val="28"/>
          <w:lang w:val="en-US"/>
        </w:rPr>
        <w:t>Annex A</w:t>
      </w:r>
      <w:r w:rsidRPr="00263CF8">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Also</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must be send </w:t>
      </w:r>
      <w:r w:rsidRPr="0076212E">
        <w:rPr>
          <w:rFonts w:ascii="Times New Roman" w:hAnsi="Times New Roman" w:cs="Times New Roman"/>
          <w:sz w:val="28"/>
          <w:szCs w:val="28"/>
          <w:lang w:val="en-US"/>
        </w:rPr>
        <w:t>scan-copy of</w:t>
      </w:r>
      <w:r>
        <w:rPr>
          <w:rFonts w:ascii="Times New Roman" w:hAnsi="Times New Roman" w:cs="Times New Roman"/>
          <w:sz w:val="28"/>
          <w:szCs w:val="28"/>
          <w:lang w:val="en-US"/>
        </w:rPr>
        <w:t xml:space="preserve"> </w:t>
      </w:r>
      <w:r w:rsidRPr="000E0872">
        <w:rPr>
          <w:rFonts w:ascii="Times New Roman" w:hAnsi="Times New Roman" w:cs="Times New Roman"/>
          <w:bCs/>
          <w:sz w:val="28"/>
          <w:szCs w:val="28"/>
          <w:lang w:val="en-US"/>
        </w:rPr>
        <w:t>application for placing article</w:t>
      </w:r>
      <w:r>
        <w:rPr>
          <w:rFonts w:ascii="Times New Roman" w:hAnsi="Times New Roman" w:cs="Times New Roman"/>
          <w:bCs/>
          <w:sz w:val="28"/>
          <w:szCs w:val="28"/>
          <w:lang w:val="en-US"/>
        </w:rPr>
        <w:t xml:space="preserve"> signed by </w:t>
      </w:r>
      <w:r w:rsidRPr="000E0872">
        <w:rPr>
          <w:rFonts w:ascii="Times New Roman" w:hAnsi="Times New Roman" w:cs="Times New Roman"/>
          <w:bCs/>
          <w:sz w:val="28"/>
          <w:szCs w:val="28"/>
          <w:lang w:val="en-US"/>
        </w:rPr>
        <w:t xml:space="preserve">the author (s), which must be </w:t>
      </w:r>
      <w:r w:rsidRPr="00347FB7">
        <w:rPr>
          <w:rFonts w:ascii="Times New Roman" w:hAnsi="Times New Roman" w:cs="Times New Roman"/>
          <w:sz w:val="28"/>
          <w:szCs w:val="28"/>
          <w:lang w:val="en-US"/>
        </w:rPr>
        <w:t>certified by the acade</w:t>
      </w:r>
      <w:r>
        <w:rPr>
          <w:rFonts w:ascii="Times New Roman" w:hAnsi="Times New Roman" w:cs="Times New Roman"/>
          <w:sz w:val="28"/>
          <w:szCs w:val="28"/>
          <w:lang w:val="en-US"/>
        </w:rPr>
        <w:t>mic secretary</w:t>
      </w:r>
      <w:r w:rsidRPr="00347FB7">
        <w:rPr>
          <w:rFonts w:ascii="Times New Roman" w:hAnsi="Times New Roman" w:cs="Times New Roman"/>
          <w:sz w:val="28"/>
          <w:szCs w:val="28"/>
          <w:lang w:val="en-US"/>
        </w:rPr>
        <w:t xml:space="preserve"> or the personnel department organization</w:t>
      </w:r>
      <w:r w:rsidRPr="000E0872">
        <w:rPr>
          <w:rFonts w:ascii="Times New Roman" w:hAnsi="Times New Roman" w:cs="Times New Roman"/>
          <w:bCs/>
          <w:sz w:val="28"/>
          <w:szCs w:val="28"/>
          <w:lang w:val="en-US"/>
        </w:rPr>
        <w:t>.</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5</w:t>
      </w:r>
      <w:r w:rsidRPr="0076212E">
        <w:rPr>
          <w:rFonts w:ascii="Times New Roman" w:hAnsi="Times New Roman" w:cs="Times New Roman"/>
          <w:sz w:val="28"/>
          <w:szCs w:val="28"/>
          <w:lang w:val="en-US"/>
        </w:rPr>
        <w:t xml:space="preserve">. Articles must be formatted in MS Word text editor, by the following conditions (one and a half line spacing, font Times New Roman № 14, alignment on width) to </w:t>
      </w:r>
      <w:proofErr w:type="spellStart"/>
      <w:r w:rsidRPr="0076212E">
        <w:rPr>
          <w:rFonts w:ascii="Times New Roman" w:hAnsi="Times New Roman" w:cs="Times New Roman"/>
          <w:sz w:val="28"/>
          <w:szCs w:val="28"/>
          <w:lang w:val="en-US"/>
        </w:rPr>
        <w:t>submitt</w:t>
      </w:r>
      <w:proofErr w:type="spellEnd"/>
      <w:r w:rsidRPr="0076212E">
        <w:rPr>
          <w:rFonts w:ascii="Times New Roman" w:hAnsi="Times New Roman" w:cs="Times New Roman"/>
          <w:sz w:val="28"/>
          <w:szCs w:val="28"/>
          <w:lang w:val="en-US"/>
        </w:rPr>
        <w:t xml:space="preserve"> in electronic form to the email </w:t>
      </w:r>
      <w:r w:rsidR="005747FD" w:rsidRPr="005747FD">
        <w:rPr>
          <w:rFonts w:ascii="Times New Roman" w:hAnsi="Times New Roman" w:cs="Times New Roman"/>
          <w:sz w:val="28"/>
          <w:szCs w:val="28"/>
          <w:lang w:val="en-US"/>
        </w:rPr>
        <w:t>sobol.anne@gmail.com</w:t>
      </w:r>
      <w:r w:rsidRPr="0076212E">
        <w:rPr>
          <w:rFonts w:ascii="Times New Roman" w:hAnsi="Times New Roman" w:cs="Times New Roman"/>
          <w:sz w:val="28"/>
          <w:szCs w:val="28"/>
          <w:lang w:val="en-US"/>
        </w:rPr>
        <w:t xml:space="preserve"> Responsible Secretary of Scientific Bulletin </w:t>
      </w:r>
      <w:r w:rsidR="005747FD" w:rsidRPr="005747FD">
        <w:rPr>
          <w:rFonts w:ascii="Times New Roman" w:hAnsi="Times New Roman" w:cs="Times New Roman"/>
          <w:sz w:val="28"/>
          <w:szCs w:val="28"/>
          <w:lang w:val="en-US"/>
        </w:rPr>
        <w:t xml:space="preserve">Anna </w:t>
      </w:r>
      <w:proofErr w:type="spellStart"/>
      <w:r w:rsidR="005747FD" w:rsidRPr="005747FD">
        <w:rPr>
          <w:rFonts w:ascii="Times New Roman" w:hAnsi="Times New Roman" w:cs="Times New Roman"/>
          <w:sz w:val="28"/>
          <w:szCs w:val="28"/>
          <w:lang w:val="en-US"/>
        </w:rPr>
        <w:t>Sobol</w:t>
      </w:r>
      <w:proofErr w:type="spellEnd"/>
      <w:r w:rsidRPr="0076212E">
        <w:rPr>
          <w:rFonts w:ascii="Times New Roman" w:hAnsi="Times New Roman" w:cs="Times New Roman"/>
          <w:sz w:val="28"/>
          <w:szCs w:val="28"/>
          <w:lang w:val="en-US"/>
        </w:rPr>
        <w:t>.</w:t>
      </w:r>
    </w:p>
    <w:p w:rsidR="00D45D97" w:rsidRPr="00F72751" w:rsidRDefault="00D45D97" w:rsidP="00DA248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76212E">
        <w:rPr>
          <w:rFonts w:ascii="Times New Roman" w:hAnsi="Times New Roman" w:cs="Times New Roman"/>
          <w:sz w:val="28"/>
          <w:szCs w:val="28"/>
          <w:lang w:val="en-US"/>
        </w:rPr>
        <w:t>. Paper format A4 (210×297)</w:t>
      </w:r>
      <w:r>
        <w:rPr>
          <w:rFonts w:ascii="Times New Roman" w:hAnsi="Times New Roman" w:cs="Times New Roman"/>
          <w:sz w:val="28"/>
          <w:szCs w:val="28"/>
          <w:lang w:val="uk-UA"/>
        </w:rPr>
        <w:t>.</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76212E">
        <w:rPr>
          <w:rFonts w:ascii="Times New Roman" w:hAnsi="Times New Roman" w:cs="Times New Roman"/>
          <w:sz w:val="28"/>
          <w:szCs w:val="28"/>
          <w:lang w:val="en-US"/>
        </w:rPr>
        <w:t xml:space="preserve">. The volume of articles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15-20 thousand characters (8-9 pages).</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Pr="0076212E">
        <w:rPr>
          <w:rFonts w:ascii="Times New Roman" w:hAnsi="Times New Roman" w:cs="Times New Roman"/>
          <w:sz w:val="28"/>
          <w:szCs w:val="28"/>
          <w:lang w:val="en-US"/>
        </w:rPr>
        <w:t xml:space="preserve">. Page Fields (mm): top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20, bottom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20, left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20, right </w:t>
      </w:r>
      <w:r w:rsidRPr="00DA248E">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76212E">
        <w:rPr>
          <w:rFonts w:ascii="Times New Roman" w:hAnsi="Times New Roman" w:cs="Times New Roman"/>
          <w:sz w:val="28"/>
          <w:szCs w:val="28"/>
          <w:lang w:val="en-US"/>
        </w:rPr>
        <w:t>15.</w:t>
      </w:r>
    </w:p>
    <w:p w:rsidR="00D45D97" w:rsidRPr="0076212E" w:rsidRDefault="00D45D97" w:rsidP="00DA248E">
      <w:pPr>
        <w:tabs>
          <w:tab w:val="left" w:pos="567"/>
        </w:tabs>
        <w:spacing w:after="0" w:line="240" w:lineRule="auto"/>
        <w:ind w:firstLine="567"/>
        <w:jc w:val="both"/>
        <w:rPr>
          <w:rFonts w:ascii="Times New Roman" w:hAnsi="Times New Roman" w:cs="Times New Roman"/>
          <w:b/>
          <w:bCs/>
          <w:sz w:val="28"/>
          <w:szCs w:val="28"/>
          <w:lang w:val="en-US"/>
        </w:rPr>
      </w:pPr>
      <w:r>
        <w:rPr>
          <w:rFonts w:ascii="Times New Roman" w:hAnsi="Times New Roman" w:cs="Times New Roman"/>
          <w:sz w:val="28"/>
          <w:szCs w:val="28"/>
          <w:lang w:val="uk-UA"/>
        </w:rPr>
        <w:t>9</w:t>
      </w:r>
      <w:r w:rsidRPr="0076212E">
        <w:rPr>
          <w:rFonts w:ascii="Times New Roman" w:hAnsi="Times New Roman" w:cs="Times New Roman"/>
          <w:sz w:val="28"/>
          <w:szCs w:val="28"/>
          <w:lang w:val="en-US"/>
        </w:rPr>
        <w:t xml:space="preserve">. </w:t>
      </w:r>
      <w:r w:rsidRPr="0076212E">
        <w:rPr>
          <w:rFonts w:ascii="Times New Roman" w:hAnsi="Times New Roman" w:cs="Times New Roman"/>
          <w:b/>
          <w:bCs/>
          <w:sz w:val="28"/>
          <w:szCs w:val="28"/>
          <w:lang w:val="en-US"/>
        </w:rPr>
        <w:t>Structure of the article:</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UDC in the upper left corner of the page;</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title of the article (center) in three languages;</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initials and surname of the author (s) (in the center) in three languages;</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abstract in three languages;</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keywords in three languages;</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text of the article;</w:t>
      </w:r>
    </w:p>
    <w:p w:rsidR="00D45D97" w:rsidRPr="0076212E" w:rsidRDefault="00D45D97" w:rsidP="00DA248E">
      <w:pPr>
        <w:pStyle w:val="a6"/>
        <w:numPr>
          <w:ilvl w:val="0"/>
          <w:numId w:val="12"/>
        </w:numPr>
        <w:tabs>
          <w:tab w:val="left" w:pos="1134"/>
        </w:tabs>
        <w:spacing w:after="0" w:line="240" w:lineRule="auto"/>
        <w:ind w:left="0" w:firstLine="567"/>
        <w:jc w:val="both"/>
        <w:rPr>
          <w:rFonts w:ascii="Times New Roman" w:hAnsi="Times New Roman" w:cs="Times New Roman"/>
          <w:sz w:val="28"/>
          <w:szCs w:val="28"/>
          <w:lang w:val="en-US" w:eastAsia="ru-RU"/>
        </w:rPr>
      </w:pPr>
      <w:proofErr w:type="gramStart"/>
      <w:r w:rsidRPr="0076212E">
        <w:rPr>
          <w:rFonts w:ascii="Times New Roman" w:hAnsi="Times New Roman" w:cs="Times New Roman"/>
          <w:sz w:val="28"/>
          <w:szCs w:val="28"/>
          <w:lang w:val="en-US" w:eastAsia="ru-RU"/>
        </w:rPr>
        <w:lastRenderedPageBreak/>
        <w:t>bibliography</w:t>
      </w:r>
      <w:proofErr w:type="gramEnd"/>
      <w:r w:rsidRPr="0076212E">
        <w:rPr>
          <w:rFonts w:ascii="Times New Roman" w:hAnsi="Times New Roman" w:cs="Times New Roman"/>
          <w:sz w:val="28"/>
          <w:szCs w:val="28"/>
          <w:lang w:val="en-US" w:eastAsia="ru-RU"/>
        </w:rPr>
        <w:t>.</w:t>
      </w:r>
    </w:p>
    <w:p w:rsidR="00D45D97" w:rsidRPr="0076212E" w:rsidRDefault="00D45D97" w:rsidP="00DA248E">
      <w:pPr>
        <w:tabs>
          <w:tab w:val="left" w:pos="1134"/>
        </w:tabs>
        <w:spacing w:after="0" w:line="240" w:lineRule="auto"/>
        <w:ind w:firstLine="567"/>
        <w:jc w:val="both"/>
        <w:rPr>
          <w:rFonts w:ascii="Times New Roman" w:hAnsi="Times New Roman" w:cs="Times New Roman"/>
          <w:b/>
          <w:bCs/>
          <w:sz w:val="28"/>
          <w:szCs w:val="28"/>
          <w:lang w:val="en-US"/>
        </w:rPr>
      </w:pPr>
      <w:r w:rsidRPr="0076212E">
        <w:rPr>
          <w:rFonts w:ascii="Times New Roman" w:hAnsi="Times New Roman" w:cs="Times New Roman"/>
          <w:b/>
          <w:bCs/>
          <w:sz w:val="28"/>
          <w:szCs w:val="28"/>
          <w:lang w:val="en-US"/>
        </w:rPr>
        <w:t>According to the requirements of the SAC Ukraine Presidium 15.01.03 №7-05 / 1 main text should have the following elements:</w:t>
      </w:r>
    </w:p>
    <w:p w:rsidR="00D45D97" w:rsidRPr="0076212E" w:rsidRDefault="00D45D97" w:rsidP="00DA248E">
      <w:pPr>
        <w:pStyle w:val="a6"/>
        <w:numPr>
          <w:ilvl w:val="0"/>
          <w:numId w:val="13"/>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formulation of the problem in general and relations with the most important scientific and practical tasks;</w:t>
      </w:r>
    </w:p>
    <w:p w:rsidR="00D45D97" w:rsidRPr="0076212E" w:rsidRDefault="00D45D97" w:rsidP="00DA248E">
      <w:pPr>
        <w:pStyle w:val="a6"/>
        <w:numPr>
          <w:ilvl w:val="0"/>
          <w:numId w:val="13"/>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analysis of recent research and publications in which a solution of the problems submitted and on which the author pointed unresolved part of the problem which the article is devoted;</w:t>
      </w:r>
    </w:p>
    <w:p w:rsidR="00D45D97" w:rsidRPr="0076212E" w:rsidRDefault="00D45D97" w:rsidP="00DA248E">
      <w:pPr>
        <w:pStyle w:val="a6"/>
        <w:numPr>
          <w:ilvl w:val="0"/>
          <w:numId w:val="13"/>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formation of the objects of article (problem definition);</w:t>
      </w:r>
    </w:p>
    <w:p w:rsidR="00D45D97" w:rsidRPr="0076212E" w:rsidRDefault="00D45D97" w:rsidP="00DA248E">
      <w:pPr>
        <w:pStyle w:val="a6"/>
        <w:numPr>
          <w:ilvl w:val="0"/>
          <w:numId w:val="13"/>
        </w:numPr>
        <w:tabs>
          <w:tab w:val="left" w:pos="1134"/>
        </w:tabs>
        <w:spacing w:after="0" w:line="240" w:lineRule="auto"/>
        <w:ind w:left="0" w:firstLine="567"/>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set out the main material of research with full substantiation of scientific results;</w:t>
      </w:r>
    </w:p>
    <w:p w:rsidR="00D45D97" w:rsidRPr="0076212E" w:rsidRDefault="00D45D97" w:rsidP="00DA248E">
      <w:pPr>
        <w:pStyle w:val="a6"/>
        <w:numPr>
          <w:ilvl w:val="0"/>
          <w:numId w:val="13"/>
        </w:numPr>
        <w:tabs>
          <w:tab w:val="left" w:pos="1134"/>
        </w:tabs>
        <w:spacing w:after="0" w:line="240" w:lineRule="auto"/>
        <w:ind w:left="0" w:firstLine="567"/>
        <w:jc w:val="both"/>
        <w:rPr>
          <w:rFonts w:ascii="Times New Roman" w:hAnsi="Times New Roman" w:cs="Times New Roman"/>
          <w:sz w:val="28"/>
          <w:szCs w:val="28"/>
          <w:lang w:val="en-US" w:eastAsia="ru-RU"/>
        </w:rPr>
      </w:pPr>
      <w:proofErr w:type="gramStart"/>
      <w:r w:rsidRPr="0076212E">
        <w:rPr>
          <w:rFonts w:ascii="Times New Roman" w:hAnsi="Times New Roman" w:cs="Times New Roman"/>
          <w:sz w:val="28"/>
          <w:szCs w:val="28"/>
          <w:lang w:val="en-US" w:eastAsia="ru-RU"/>
        </w:rPr>
        <w:t>conclusions</w:t>
      </w:r>
      <w:proofErr w:type="gramEnd"/>
      <w:r w:rsidRPr="0076212E">
        <w:rPr>
          <w:rFonts w:ascii="Times New Roman" w:hAnsi="Times New Roman" w:cs="Times New Roman"/>
          <w:sz w:val="28"/>
          <w:szCs w:val="28"/>
          <w:lang w:val="en-US" w:eastAsia="ru-RU"/>
        </w:rPr>
        <w:t xml:space="preserve"> of these problems and prospects for further research in the field.</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w:t>
      </w:r>
      <w:r>
        <w:rPr>
          <w:rFonts w:ascii="Times New Roman" w:hAnsi="Times New Roman" w:cs="Times New Roman"/>
          <w:sz w:val="28"/>
          <w:szCs w:val="28"/>
          <w:lang w:val="uk-UA"/>
        </w:rPr>
        <w:t>0</w:t>
      </w:r>
      <w:r w:rsidRPr="0076212E">
        <w:rPr>
          <w:rFonts w:ascii="Times New Roman" w:hAnsi="Times New Roman" w:cs="Times New Roman"/>
          <w:sz w:val="28"/>
          <w:szCs w:val="28"/>
          <w:lang w:val="en-US"/>
        </w:rPr>
        <w:t>. In presenting the material articles used impersonal forms of the verb except in reference to previous works.</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proofErr w:type="gramStart"/>
      <w:r w:rsidRPr="0076212E">
        <w:rPr>
          <w:rFonts w:ascii="Times New Roman" w:hAnsi="Times New Roman" w:cs="Times New Roman"/>
          <w:sz w:val="28"/>
          <w:szCs w:val="28"/>
          <w:lang w:val="en-US"/>
        </w:rPr>
        <w:t>To represent physical values in the SI system.</w:t>
      </w:r>
      <w:proofErr w:type="gramEnd"/>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Articles must be designed in one style (text, function, variable, matrix-vector number - the font Times New Roman, and symbols - Symbol).</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w:t>
      </w:r>
      <w:r>
        <w:rPr>
          <w:rFonts w:ascii="Times New Roman" w:hAnsi="Times New Roman" w:cs="Times New Roman"/>
          <w:sz w:val="28"/>
          <w:szCs w:val="28"/>
          <w:lang w:val="uk-UA"/>
        </w:rPr>
        <w:t>1</w:t>
      </w:r>
      <w:r w:rsidRPr="0076212E">
        <w:rPr>
          <w:rFonts w:ascii="Times New Roman" w:hAnsi="Times New Roman" w:cs="Times New Roman"/>
          <w:sz w:val="28"/>
          <w:szCs w:val="28"/>
          <w:lang w:val="en-US"/>
        </w:rPr>
        <w:t xml:space="preserve">. </w:t>
      </w:r>
      <w:r w:rsidRPr="0076212E">
        <w:rPr>
          <w:rFonts w:ascii="Times New Roman" w:hAnsi="Times New Roman" w:cs="Times New Roman"/>
          <w:b/>
          <w:bCs/>
          <w:sz w:val="28"/>
          <w:szCs w:val="28"/>
          <w:lang w:val="en-US"/>
        </w:rPr>
        <w:t>Formulas</w:t>
      </w:r>
      <w:r w:rsidRPr="0076212E">
        <w:rPr>
          <w:rFonts w:ascii="Times New Roman" w:hAnsi="Times New Roman" w:cs="Times New Roman"/>
          <w:sz w:val="28"/>
          <w:szCs w:val="28"/>
          <w:lang w:val="en-US"/>
        </w:rPr>
        <w:t xml:space="preserve"> and symbols mentioned in the </w:t>
      </w:r>
      <w:proofErr w:type="gramStart"/>
      <w:r w:rsidRPr="0076212E">
        <w:rPr>
          <w:rFonts w:ascii="Times New Roman" w:hAnsi="Times New Roman" w:cs="Times New Roman"/>
          <w:sz w:val="28"/>
          <w:szCs w:val="28"/>
          <w:lang w:val="en-US"/>
        </w:rPr>
        <w:t>text,</w:t>
      </w:r>
      <w:proofErr w:type="gramEnd"/>
      <w:r w:rsidRPr="0076212E">
        <w:rPr>
          <w:rFonts w:ascii="Times New Roman" w:hAnsi="Times New Roman" w:cs="Times New Roman"/>
          <w:sz w:val="28"/>
          <w:szCs w:val="28"/>
          <w:lang w:val="en-US"/>
        </w:rPr>
        <w:t xml:space="preserve"> must be typed only in the formula editor Microsoft Equation 2.0 (and later versions). Each new formula must be as separate entity, with the exception of systems of equations, combined brace, or matrices. Font size: normal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 10, a major index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 7, small index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 5, a major symbol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 12, a major symbol </w:t>
      </w:r>
      <w:r w:rsidRPr="00DA248E">
        <w:rPr>
          <w:rFonts w:ascii="Times New Roman" w:hAnsi="Times New Roman" w:cs="Times New Roman"/>
          <w:sz w:val="28"/>
          <w:szCs w:val="28"/>
          <w:lang w:val="uk-UA"/>
        </w:rPr>
        <w:t>–</w:t>
      </w:r>
      <w:r w:rsidRPr="0076212E">
        <w:rPr>
          <w:rFonts w:ascii="Times New Roman" w:hAnsi="Times New Roman" w:cs="Times New Roman"/>
          <w:sz w:val="28"/>
          <w:szCs w:val="28"/>
          <w:lang w:val="en-US"/>
        </w:rPr>
        <w:t xml:space="preserve"> № 8.</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The thickness of the symbols in formulas should be the same with the main text. The exception is when a selection is necessary, for example, vector quantities are in bold type, etc.).</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Formulas placed in the interval after the text, the text after the formula - and after the interval. The numbering of the formulas - in parentheses, aligned to the right edge of the border of the text.</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w:t>
      </w:r>
      <w:r>
        <w:rPr>
          <w:rFonts w:ascii="Times New Roman" w:hAnsi="Times New Roman" w:cs="Times New Roman"/>
          <w:sz w:val="28"/>
          <w:szCs w:val="28"/>
          <w:lang w:val="uk-UA"/>
        </w:rPr>
        <w:t>2</w:t>
      </w:r>
      <w:r w:rsidRPr="0076212E">
        <w:rPr>
          <w:rFonts w:ascii="Times New Roman" w:hAnsi="Times New Roman" w:cs="Times New Roman"/>
          <w:sz w:val="28"/>
          <w:szCs w:val="28"/>
          <w:lang w:val="en-US"/>
        </w:rPr>
        <w:t xml:space="preserve">. </w:t>
      </w:r>
      <w:r w:rsidRPr="0076212E">
        <w:rPr>
          <w:rFonts w:ascii="Times New Roman" w:hAnsi="Times New Roman" w:cs="Times New Roman"/>
          <w:b/>
          <w:bCs/>
          <w:sz w:val="28"/>
          <w:szCs w:val="28"/>
          <w:lang w:val="en-US"/>
        </w:rPr>
        <w:t xml:space="preserve">Pictures </w:t>
      </w:r>
      <w:r w:rsidRPr="0076212E">
        <w:rPr>
          <w:rFonts w:ascii="Times New Roman" w:hAnsi="Times New Roman" w:cs="Times New Roman"/>
          <w:sz w:val="28"/>
          <w:szCs w:val="28"/>
          <w:lang w:val="en-US"/>
        </w:rPr>
        <w:t>are pr</w:t>
      </w:r>
      <w:r>
        <w:rPr>
          <w:rFonts w:ascii="Times New Roman" w:hAnsi="Times New Roman" w:cs="Times New Roman"/>
          <w:sz w:val="28"/>
          <w:szCs w:val="28"/>
          <w:lang w:val="en-US"/>
        </w:rPr>
        <w:t>esented in black and white (B/</w:t>
      </w:r>
      <w:r w:rsidRPr="0076212E">
        <w:rPr>
          <w:rFonts w:ascii="Times New Roman" w:hAnsi="Times New Roman" w:cs="Times New Roman"/>
          <w:sz w:val="28"/>
          <w:szCs w:val="28"/>
          <w:lang w:val="en-US"/>
        </w:rPr>
        <w:t>w) formats and WMF (created directly in Word or saved in the specified format and always grouped) or BMP, or PCX, and placed in a frame.</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Graphic material and tables should not exceed the margin of the page.</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 xml:space="preserve">Pictures should be contrasting, clear, streak-free and blackouts. Pictures obtained by scanning should be edited and meet the specified requirements. </w:t>
      </w:r>
      <w:proofErr w:type="gramStart"/>
      <w:r w:rsidRPr="0076212E">
        <w:rPr>
          <w:rFonts w:ascii="Times New Roman" w:hAnsi="Times New Roman" w:cs="Times New Roman"/>
          <w:sz w:val="28"/>
          <w:szCs w:val="28"/>
          <w:lang w:val="en-US"/>
        </w:rPr>
        <w:t>Pictures is</w:t>
      </w:r>
      <w:proofErr w:type="gramEnd"/>
      <w:r w:rsidRPr="0076212E">
        <w:rPr>
          <w:rFonts w:ascii="Times New Roman" w:hAnsi="Times New Roman" w:cs="Times New Roman"/>
          <w:sz w:val="28"/>
          <w:szCs w:val="28"/>
          <w:lang w:val="en-US"/>
        </w:rPr>
        <w:t xml:space="preserve"> located after the reference to it in the text, must have a number and a name.</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w:t>
      </w:r>
      <w:r>
        <w:rPr>
          <w:rFonts w:ascii="Times New Roman" w:hAnsi="Times New Roman" w:cs="Times New Roman"/>
          <w:sz w:val="28"/>
          <w:szCs w:val="28"/>
          <w:lang w:val="uk-UA"/>
        </w:rPr>
        <w:t>3</w:t>
      </w:r>
      <w:r w:rsidRPr="0076212E">
        <w:rPr>
          <w:rFonts w:ascii="Times New Roman" w:hAnsi="Times New Roman" w:cs="Times New Roman"/>
          <w:b/>
          <w:bCs/>
          <w:sz w:val="28"/>
          <w:szCs w:val="28"/>
          <w:lang w:val="en-US"/>
        </w:rPr>
        <w:t>. The tables</w:t>
      </w:r>
      <w:r w:rsidRPr="0076212E">
        <w:rPr>
          <w:rFonts w:ascii="Times New Roman" w:hAnsi="Times New Roman" w:cs="Times New Roman"/>
          <w:sz w:val="28"/>
          <w:szCs w:val="28"/>
          <w:lang w:val="en-US"/>
        </w:rPr>
        <w:t xml:space="preserve"> are made in accordance with the requirements of the State Standard of Ukraine and the post or in the text, or on separate pages in the order in which the article referred to them.</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w:t>
      </w:r>
      <w:r>
        <w:rPr>
          <w:rFonts w:ascii="Times New Roman" w:hAnsi="Times New Roman" w:cs="Times New Roman"/>
          <w:sz w:val="28"/>
          <w:szCs w:val="28"/>
          <w:lang w:val="uk-UA"/>
        </w:rPr>
        <w:t>4</w:t>
      </w:r>
      <w:r w:rsidRPr="0076212E">
        <w:rPr>
          <w:rFonts w:ascii="Times New Roman" w:hAnsi="Times New Roman" w:cs="Times New Roman"/>
          <w:sz w:val="28"/>
          <w:szCs w:val="28"/>
          <w:lang w:val="en-US"/>
        </w:rPr>
        <w:t xml:space="preserve">. A reference to the sources cited and bibliography must comply with the State Standard of Ukraine. The use of sources is </w:t>
      </w:r>
      <w:proofErr w:type="gramStart"/>
      <w:r w:rsidRPr="0076212E">
        <w:rPr>
          <w:rFonts w:ascii="Times New Roman" w:hAnsi="Times New Roman" w:cs="Times New Roman"/>
          <w:sz w:val="28"/>
          <w:szCs w:val="28"/>
          <w:lang w:val="en-US"/>
        </w:rPr>
        <w:t>required,</w:t>
      </w:r>
      <w:proofErr w:type="gramEnd"/>
      <w:r w:rsidRPr="0076212E">
        <w:rPr>
          <w:rFonts w:ascii="Times New Roman" w:hAnsi="Times New Roman" w:cs="Times New Roman"/>
          <w:sz w:val="28"/>
          <w:szCs w:val="28"/>
          <w:lang w:val="en-US"/>
        </w:rPr>
        <w:t xml:space="preserve"> they are listed at the end. It is recommended to use a list of references 5-10 positions.</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B66ABF">
        <w:rPr>
          <w:rFonts w:ascii="Times New Roman" w:hAnsi="Times New Roman" w:cs="Times New Roman"/>
          <w:b/>
          <w:bCs/>
          <w:sz w:val="28"/>
          <w:szCs w:val="28"/>
          <w:lang w:val="en-US"/>
        </w:rPr>
        <w:t>The list of sources</w:t>
      </w:r>
      <w:r w:rsidRPr="0076212E">
        <w:rPr>
          <w:rFonts w:ascii="Times New Roman" w:hAnsi="Times New Roman" w:cs="Times New Roman"/>
          <w:sz w:val="28"/>
          <w:szCs w:val="28"/>
          <w:lang w:val="en-US"/>
        </w:rPr>
        <w:t xml:space="preserve"> is supplied </w:t>
      </w:r>
      <w:r w:rsidRPr="0076212E">
        <w:rPr>
          <w:rFonts w:ascii="Times New Roman" w:hAnsi="Times New Roman" w:cs="Times New Roman"/>
          <w:b/>
          <w:bCs/>
          <w:sz w:val="28"/>
          <w:szCs w:val="28"/>
          <w:lang w:val="en-US"/>
        </w:rPr>
        <w:t>in the original language</w:t>
      </w:r>
      <w:r w:rsidRPr="0076212E">
        <w:rPr>
          <w:rFonts w:ascii="Times New Roman" w:hAnsi="Times New Roman" w:cs="Times New Roman"/>
          <w:sz w:val="28"/>
          <w:szCs w:val="28"/>
          <w:lang w:val="en-US"/>
        </w:rPr>
        <w:t xml:space="preserve"> in accordance with applicable requirements (HAC Bulletin number </w:t>
      </w:r>
      <w:r>
        <w:rPr>
          <w:rFonts w:ascii="Times New Roman" w:hAnsi="Times New Roman" w:cs="Times New Roman"/>
          <w:sz w:val="28"/>
          <w:szCs w:val="28"/>
          <w:lang w:val="en-US"/>
        </w:rPr>
        <w:t>5</w:t>
      </w:r>
      <w:r w:rsidRPr="0076212E">
        <w:rPr>
          <w:rFonts w:ascii="Times New Roman" w:hAnsi="Times New Roman" w:cs="Times New Roman"/>
          <w:sz w:val="28"/>
          <w:szCs w:val="28"/>
          <w:lang w:val="en-US"/>
        </w:rPr>
        <w:t xml:space="preserve"> 2009) and </w:t>
      </w:r>
      <w:r w:rsidRPr="0076212E">
        <w:rPr>
          <w:rFonts w:ascii="Times New Roman" w:hAnsi="Times New Roman" w:cs="Times New Roman"/>
          <w:b/>
          <w:bCs/>
          <w:sz w:val="28"/>
          <w:szCs w:val="28"/>
          <w:lang w:val="en-US"/>
        </w:rPr>
        <w:t xml:space="preserve">in English transliteration, </w:t>
      </w:r>
      <w:r w:rsidRPr="0076212E">
        <w:rPr>
          <w:rFonts w:ascii="Times New Roman" w:hAnsi="Times New Roman" w:cs="Times New Roman"/>
          <w:sz w:val="28"/>
          <w:szCs w:val="28"/>
          <w:lang w:val="en-US"/>
        </w:rPr>
        <w:t>that is necessary to citations tracking.</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 xml:space="preserve">Example of the list of sources in English transliteration is given in </w:t>
      </w:r>
      <w:r w:rsidRPr="0076212E">
        <w:rPr>
          <w:rFonts w:ascii="Times New Roman" w:hAnsi="Times New Roman" w:cs="Times New Roman"/>
          <w:b/>
          <w:bCs/>
          <w:sz w:val="28"/>
          <w:szCs w:val="28"/>
          <w:lang w:val="en-US"/>
        </w:rPr>
        <w:t xml:space="preserve">Annex </w:t>
      </w:r>
      <w:r>
        <w:rPr>
          <w:rFonts w:ascii="Times New Roman" w:hAnsi="Times New Roman" w:cs="Times New Roman"/>
          <w:b/>
          <w:bCs/>
          <w:sz w:val="28"/>
          <w:szCs w:val="28"/>
          <w:lang w:val="uk-UA"/>
        </w:rPr>
        <w:t>Б</w:t>
      </w:r>
      <w:r w:rsidRPr="0076212E">
        <w:rPr>
          <w:rFonts w:ascii="Times New Roman" w:hAnsi="Times New Roman" w:cs="Times New Roman"/>
          <w:b/>
          <w:bCs/>
          <w:sz w:val="28"/>
          <w:szCs w:val="28"/>
          <w:lang w:val="en-US"/>
        </w:rPr>
        <w:t>.</w:t>
      </w:r>
    </w:p>
    <w:p w:rsidR="00D45D97" w:rsidRDefault="00D45D97" w:rsidP="00DA248E">
      <w:pPr>
        <w:tabs>
          <w:tab w:val="left" w:pos="567"/>
        </w:tabs>
        <w:spacing w:after="0" w:line="240" w:lineRule="auto"/>
        <w:ind w:firstLine="567"/>
        <w:jc w:val="both"/>
        <w:rPr>
          <w:rFonts w:ascii="Times New Roman" w:hAnsi="Times New Roman" w:cs="Times New Roman"/>
          <w:b/>
          <w:bCs/>
          <w:sz w:val="28"/>
          <w:szCs w:val="28"/>
          <w:lang w:val="uk-UA"/>
        </w:rPr>
      </w:pPr>
      <w:r w:rsidRPr="0076212E">
        <w:rPr>
          <w:rFonts w:ascii="Times New Roman" w:hAnsi="Times New Roman" w:cs="Times New Roman"/>
          <w:sz w:val="28"/>
          <w:szCs w:val="28"/>
          <w:lang w:val="en-US"/>
        </w:rPr>
        <w:lastRenderedPageBreak/>
        <w:t xml:space="preserve">To prevent divergences in Cyrillic transliteration in </w:t>
      </w:r>
      <w:proofErr w:type="gramStart"/>
      <w:r w:rsidRPr="0076212E">
        <w:rPr>
          <w:rFonts w:ascii="Times New Roman" w:hAnsi="Times New Roman" w:cs="Times New Roman"/>
          <w:sz w:val="28"/>
          <w:szCs w:val="28"/>
          <w:lang w:val="en-US"/>
        </w:rPr>
        <w:t>roman</w:t>
      </w:r>
      <w:proofErr w:type="gramEnd"/>
      <w:r w:rsidRPr="0076212E">
        <w:rPr>
          <w:rFonts w:ascii="Times New Roman" w:hAnsi="Times New Roman" w:cs="Times New Roman"/>
          <w:sz w:val="28"/>
          <w:szCs w:val="28"/>
          <w:lang w:val="en-US"/>
        </w:rPr>
        <w:t xml:space="preserve"> alphabet should exercise unified rules of transliteration. </w:t>
      </w:r>
      <w:proofErr w:type="gramStart"/>
      <w:r w:rsidRPr="0076212E">
        <w:rPr>
          <w:rFonts w:ascii="Times New Roman" w:hAnsi="Times New Roman" w:cs="Times New Roman"/>
          <w:sz w:val="28"/>
          <w:szCs w:val="28"/>
          <w:lang w:val="en-US"/>
        </w:rPr>
        <w:t>Terms  of</w:t>
      </w:r>
      <w:proofErr w:type="gramEnd"/>
      <w:r w:rsidRPr="0076212E">
        <w:rPr>
          <w:rFonts w:ascii="Times New Roman" w:hAnsi="Times New Roman" w:cs="Times New Roman"/>
          <w:sz w:val="28"/>
          <w:szCs w:val="28"/>
          <w:lang w:val="en-US"/>
        </w:rPr>
        <w:t xml:space="preserve"> Ukrainian and Russian transliteration in Latin alphabet in </w:t>
      </w:r>
      <w:r w:rsidRPr="0076212E">
        <w:rPr>
          <w:rFonts w:ascii="Times New Roman" w:hAnsi="Times New Roman" w:cs="Times New Roman"/>
          <w:b/>
          <w:bCs/>
          <w:sz w:val="28"/>
          <w:szCs w:val="28"/>
          <w:lang w:val="en-US"/>
        </w:rPr>
        <w:t xml:space="preserve">Annex </w:t>
      </w:r>
      <w:r>
        <w:rPr>
          <w:rFonts w:ascii="Times New Roman" w:hAnsi="Times New Roman" w:cs="Times New Roman"/>
          <w:b/>
          <w:bCs/>
          <w:sz w:val="28"/>
          <w:szCs w:val="28"/>
          <w:lang w:val="uk-UA"/>
        </w:rPr>
        <w:t>В</w:t>
      </w:r>
      <w:r w:rsidRPr="0076212E">
        <w:rPr>
          <w:rFonts w:ascii="Times New Roman" w:hAnsi="Times New Roman" w:cs="Times New Roman"/>
          <w:b/>
          <w:bCs/>
          <w:sz w:val="28"/>
          <w:szCs w:val="28"/>
          <w:lang w:val="en-US"/>
        </w:rPr>
        <w:t>.</w:t>
      </w:r>
    </w:p>
    <w:p w:rsidR="00D45D97" w:rsidRPr="0076212E" w:rsidRDefault="00D45D97" w:rsidP="005F6C9F">
      <w:pPr>
        <w:pStyle w:val="a6"/>
        <w:tabs>
          <w:tab w:val="left" w:pos="851"/>
        </w:tabs>
        <w:spacing w:after="0" w:line="240" w:lineRule="auto"/>
        <w:ind w:left="0"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15. </w:t>
      </w:r>
      <w:r w:rsidRPr="0076212E">
        <w:rPr>
          <w:rFonts w:ascii="Times New Roman" w:hAnsi="Times New Roman" w:cs="Times New Roman"/>
          <w:sz w:val="28"/>
          <w:szCs w:val="28"/>
          <w:lang w:val="en-US" w:eastAsia="ru-RU"/>
        </w:rPr>
        <w:t>With a view to the formation of the English-language web pages of the magazine in accordance with the requirements of MES (Order num</w:t>
      </w:r>
      <w:r>
        <w:rPr>
          <w:rFonts w:ascii="Times New Roman" w:hAnsi="Times New Roman" w:cs="Times New Roman"/>
          <w:sz w:val="28"/>
          <w:szCs w:val="28"/>
          <w:lang w:val="en-US" w:eastAsia="ru-RU"/>
        </w:rPr>
        <w:t xml:space="preserve">ber 1111 from 17.10.2012 </w:t>
      </w:r>
      <w:r>
        <w:rPr>
          <w:rFonts w:ascii="Times New Roman" w:hAnsi="Times New Roman" w:cs="Times New Roman"/>
          <w:sz w:val="28"/>
          <w:szCs w:val="28"/>
          <w:lang w:eastAsia="ru-RU"/>
        </w:rPr>
        <w:t>о</w:t>
      </w:r>
      <w:r w:rsidRPr="0076212E">
        <w:rPr>
          <w:rFonts w:ascii="Times New Roman" w:hAnsi="Times New Roman" w:cs="Times New Roman"/>
          <w:sz w:val="28"/>
          <w:szCs w:val="28"/>
          <w:lang w:val="en-US" w:eastAsia="ru-RU"/>
        </w:rPr>
        <w:t xml:space="preserve">n 01.01.2013 the articles submitted by authors must be accompanied by </w:t>
      </w:r>
      <w:r w:rsidRPr="0076212E">
        <w:rPr>
          <w:rFonts w:ascii="Times New Roman" w:hAnsi="Times New Roman" w:cs="Times New Roman"/>
          <w:b/>
          <w:bCs/>
          <w:sz w:val="28"/>
          <w:szCs w:val="28"/>
          <w:lang w:val="en-US" w:eastAsia="ru-RU"/>
        </w:rPr>
        <w:t>an extended summary in English of up to one page of text.</w:t>
      </w:r>
    </w:p>
    <w:p w:rsidR="00D45D97" w:rsidRPr="0076212E" w:rsidRDefault="00D45D97" w:rsidP="008767D4">
      <w:pPr>
        <w:pStyle w:val="a6"/>
        <w:tabs>
          <w:tab w:val="left" w:pos="0"/>
        </w:tabs>
        <w:spacing w:after="0" w:line="240" w:lineRule="auto"/>
        <w:ind w:left="0"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16. </w:t>
      </w:r>
      <w:r w:rsidRPr="0076212E">
        <w:rPr>
          <w:rFonts w:ascii="Times New Roman" w:hAnsi="Times New Roman" w:cs="Times New Roman"/>
          <w:sz w:val="28"/>
          <w:szCs w:val="28"/>
          <w:lang w:val="en-US" w:eastAsia="ru-RU"/>
        </w:rPr>
        <w:t>The article must be accompanied by a summary in Ukrainian, Russian, and English languages with full bibliographic description of article and keywords (font Times New Roman № 10 is located immediately before the text is allocated a separate paragraph indented 15 mm).</w:t>
      </w:r>
    </w:p>
    <w:p w:rsidR="00D45D97" w:rsidRPr="0076212E" w:rsidRDefault="00D45D97" w:rsidP="008767D4">
      <w:pPr>
        <w:pStyle w:val="a6"/>
        <w:tabs>
          <w:tab w:val="left" w:pos="567"/>
        </w:tabs>
        <w:spacing w:after="0" w:line="240" w:lineRule="auto"/>
        <w:ind w:left="567"/>
        <w:jc w:val="both"/>
        <w:rPr>
          <w:rFonts w:ascii="Times New Roman" w:hAnsi="Times New Roman" w:cs="Times New Roman"/>
          <w:sz w:val="28"/>
          <w:szCs w:val="28"/>
          <w:lang w:val="en-US" w:eastAsia="ru-RU"/>
        </w:rPr>
      </w:pPr>
      <w:r w:rsidRPr="008767D4">
        <w:rPr>
          <w:rFonts w:ascii="Times New Roman" w:hAnsi="Times New Roman" w:cs="Times New Roman"/>
          <w:sz w:val="28"/>
          <w:szCs w:val="28"/>
          <w:lang w:val="uk-UA" w:eastAsia="ru-RU"/>
        </w:rPr>
        <w:t>17.</w:t>
      </w:r>
      <w:r>
        <w:rPr>
          <w:rFonts w:ascii="Times New Roman" w:hAnsi="Times New Roman" w:cs="Times New Roman"/>
          <w:b/>
          <w:bCs/>
          <w:sz w:val="28"/>
          <w:szCs w:val="28"/>
          <w:lang w:val="uk-UA" w:eastAsia="ru-RU"/>
        </w:rPr>
        <w:t xml:space="preserve"> </w:t>
      </w:r>
      <w:r w:rsidRPr="0076212E">
        <w:rPr>
          <w:rFonts w:ascii="Times New Roman" w:hAnsi="Times New Roman" w:cs="Times New Roman"/>
          <w:b/>
          <w:bCs/>
          <w:sz w:val="28"/>
          <w:szCs w:val="28"/>
          <w:lang w:val="en-US" w:eastAsia="ru-RU"/>
        </w:rPr>
        <w:t>Annotations</w:t>
      </w:r>
      <w:r w:rsidRPr="0076212E">
        <w:rPr>
          <w:rFonts w:ascii="Times New Roman" w:hAnsi="Times New Roman" w:cs="Times New Roman"/>
          <w:sz w:val="28"/>
          <w:szCs w:val="28"/>
          <w:lang w:val="en-US" w:eastAsia="ru-RU"/>
        </w:rPr>
        <w:t xml:space="preserve"> must be structured in of 100-150 words.</w:t>
      </w:r>
    </w:p>
    <w:p w:rsidR="00D45D97" w:rsidRPr="0076212E" w:rsidRDefault="00D45D97" w:rsidP="005F6C9F">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The structure of the annotations:</w:t>
      </w:r>
    </w:p>
    <w:p w:rsidR="00D45D97" w:rsidRPr="0076212E" w:rsidRDefault="00D45D97" w:rsidP="005F6C9F">
      <w:pPr>
        <w:pStyle w:val="a6"/>
        <w:numPr>
          <w:ilvl w:val="0"/>
          <w:numId w:val="11"/>
        </w:numPr>
        <w:tabs>
          <w:tab w:val="left" w:pos="567"/>
          <w:tab w:val="left" w:pos="851"/>
        </w:tabs>
        <w:spacing w:after="0" w:line="240" w:lineRule="auto"/>
        <w:ind w:left="567" w:firstLine="0"/>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the subject, the purpose of the study;</w:t>
      </w:r>
    </w:p>
    <w:p w:rsidR="00D45D97" w:rsidRPr="0076212E" w:rsidRDefault="00D45D97" w:rsidP="005F6C9F">
      <w:pPr>
        <w:pStyle w:val="a6"/>
        <w:numPr>
          <w:ilvl w:val="0"/>
          <w:numId w:val="11"/>
        </w:numPr>
        <w:tabs>
          <w:tab w:val="left" w:pos="567"/>
          <w:tab w:val="left" w:pos="851"/>
        </w:tabs>
        <w:spacing w:after="0" w:line="240" w:lineRule="auto"/>
        <w:ind w:left="567" w:firstLine="0"/>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research methods;</w:t>
      </w:r>
    </w:p>
    <w:p w:rsidR="00D45D97" w:rsidRPr="0076212E" w:rsidRDefault="00D45D97" w:rsidP="005F6C9F">
      <w:pPr>
        <w:pStyle w:val="a6"/>
        <w:numPr>
          <w:ilvl w:val="0"/>
          <w:numId w:val="11"/>
        </w:numPr>
        <w:tabs>
          <w:tab w:val="left" w:pos="567"/>
          <w:tab w:val="left" w:pos="851"/>
        </w:tabs>
        <w:spacing w:after="0" w:line="240" w:lineRule="auto"/>
        <w:ind w:left="567" w:firstLine="0"/>
        <w:jc w:val="both"/>
        <w:rPr>
          <w:rFonts w:ascii="Times New Roman" w:hAnsi="Times New Roman" w:cs="Times New Roman"/>
          <w:sz w:val="28"/>
          <w:szCs w:val="28"/>
          <w:lang w:val="en-US" w:eastAsia="ru-RU"/>
        </w:rPr>
      </w:pPr>
      <w:r w:rsidRPr="0076212E">
        <w:rPr>
          <w:rFonts w:ascii="Times New Roman" w:hAnsi="Times New Roman" w:cs="Times New Roman"/>
          <w:sz w:val="28"/>
          <w:szCs w:val="28"/>
          <w:lang w:val="en-US" w:eastAsia="ru-RU"/>
        </w:rPr>
        <w:t>research results;</w:t>
      </w:r>
    </w:p>
    <w:p w:rsidR="00D45D97" w:rsidRPr="0076212E" w:rsidRDefault="00D45D97" w:rsidP="005F6C9F">
      <w:pPr>
        <w:pStyle w:val="a6"/>
        <w:numPr>
          <w:ilvl w:val="0"/>
          <w:numId w:val="11"/>
        </w:numPr>
        <w:tabs>
          <w:tab w:val="left" w:pos="567"/>
          <w:tab w:val="left" w:pos="851"/>
        </w:tabs>
        <w:spacing w:after="0" w:line="240" w:lineRule="auto"/>
        <w:ind w:left="567" w:firstLine="0"/>
        <w:jc w:val="both"/>
        <w:rPr>
          <w:rFonts w:ascii="Times New Roman" w:hAnsi="Times New Roman" w:cs="Times New Roman"/>
          <w:sz w:val="28"/>
          <w:szCs w:val="28"/>
          <w:lang w:val="en-US" w:eastAsia="ru-RU"/>
        </w:rPr>
      </w:pPr>
      <w:proofErr w:type="gramStart"/>
      <w:r w:rsidRPr="0076212E">
        <w:rPr>
          <w:rFonts w:ascii="Times New Roman" w:hAnsi="Times New Roman" w:cs="Times New Roman"/>
          <w:sz w:val="28"/>
          <w:szCs w:val="28"/>
          <w:lang w:val="en-US" w:eastAsia="ru-RU"/>
        </w:rPr>
        <w:t>conclusions</w:t>
      </w:r>
      <w:proofErr w:type="gramEnd"/>
      <w:r w:rsidRPr="0076212E">
        <w:rPr>
          <w:rFonts w:ascii="Times New Roman" w:hAnsi="Times New Roman" w:cs="Times New Roman"/>
          <w:sz w:val="28"/>
          <w:szCs w:val="28"/>
          <w:lang w:val="en-US" w:eastAsia="ru-RU"/>
        </w:rPr>
        <w:t>.</w:t>
      </w:r>
    </w:p>
    <w:p w:rsidR="00D45D97" w:rsidRPr="0076212E" w:rsidRDefault="00D45D97" w:rsidP="005F6C9F">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The 5-7 include key words or phrases.</w:t>
      </w:r>
    </w:p>
    <w:p w:rsidR="00D45D97" w:rsidRPr="0076212E" w:rsidRDefault="00D45D97" w:rsidP="005F6C9F">
      <w:pPr>
        <w:tabs>
          <w:tab w:val="left" w:pos="567"/>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 xml:space="preserve">Example of annotation is presented in </w:t>
      </w:r>
      <w:r w:rsidRPr="0076212E">
        <w:rPr>
          <w:rFonts w:ascii="Times New Roman" w:hAnsi="Times New Roman" w:cs="Times New Roman"/>
          <w:b/>
          <w:bCs/>
          <w:sz w:val="28"/>
          <w:szCs w:val="28"/>
          <w:lang w:val="en-US"/>
        </w:rPr>
        <w:t xml:space="preserve">Annex </w:t>
      </w:r>
      <w:r>
        <w:rPr>
          <w:rFonts w:ascii="Times New Roman" w:hAnsi="Times New Roman" w:cs="Times New Roman"/>
          <w:b/>
          <w:bCs/>
          <w:sz w:val="28"/>
          <w:szCs w:val="28"/>
          <w:lang w:val="uk-UA"/>
        </w:rPr>
        <w:t>Д</w:t>
      </w:r>
      <w:r w:rsidRPr="0076212E">
        <w:rPr>
          <w:rFonts w:ascii="Times New Roman" w:hAnsi="Times New Roman" w:cs="Times New Roman"/>
          <w:b/>
          <w:bCs/>
          <w:sz w:val="28"/>
          <w:szCs w:val="28"/>
          <w:lang w:val="en-US"/>
        </w:rPr>
        <w:t>.</w:t>
      </w:r>
    </w:p>
    <w:p w:rsidR="00D45D97" w:rsidRPr="0076212E" w:rsidRDefault="00D45D97" w:rsidP="00DA248E">
      <w:pPr>
        <w:tabs>
          <w:tab w:val="left" w:pos="567"/>
        </w:tabs>
        <w:spacing w:after="0" w:line="240" w:lineRule="auto"/>
        <w:ind w:firstLine="567"/>
        <w:jc w:val="both"/>
        <w:rPr>
          <w:rFonts w:ascii="Times New Roman" w:hAnsi="Times New Roman" w:cs="Times New Roman"/>
          <w:b/>
          <w:bCs/>
          <w:sz w:val="28"/>
          <w:szCs w:val="28"/>
          <w:lang w:val="en-US"/>
        </w:rPr>
      </w:pPr>
      <w:r w:rsidRPr="0076212E">
        <w:rPr>
          <w:rFonts w:ascii="Times New Roman" w:hAnsi="Times New Roman" w:cs="Times New Roman"/>
          <w:b/>
          <w:bCs/>
          <w:sz w:val="28"/>
          <w:szCs w:val="28"/>
          <w:lang w:val="en-US"/>
        </w:rPr>
        <w:t>For publication in the Bulletin, the article should be sent to the address of Editorial Board:</w:t>
      </w:r>
    </w:p>
    <w:p w:rsidR="00D45D97" w:rsidRPr="0076212E" w:rsidRDefault="00D45D97" w:rsidP="00DA248E">
      <w:pPr>
        <w:pStyle w:val="a6"/>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an electronic version of the article in which last page should be on the duplicate, signed by the authors and scanned;</w:t>
      </w:r>
    </w:p>
    <w:p w:rsidR="00D45D97" w:rsidRPr="0076212E" w:rsidRDefault="00D45D97" w:rsidP="00DA248E">
      <w:pPr>
        <w:pStyle w:val="a6"/>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 xml:space="preserve">scan-copy of </w:t>
      </w:r>
      <w:r w:rsidRPr="00762736">
        <w:rPr>
          <w:rFonts w:ascii="Times New Roman" w:hAnsi="Times New Roman" w:cs="Times New Roman"/>
          <w:sz w:val="28"/>
          <w:szCs w:val="28"/>
          <w:u w:val="single"/>
          <w:lang w:val="en-US"/>
        </w:rPr>
        <w:t xml:space="preserve">reviews doctorate </w:t>
      </w:r>
      <w:r w:rsidRPr="0076212E">
        <w:rPr>
          <w:rFonts w:ascii="Times New Roman" w:hAnsi="Times New Roman" w:cs="Times New Roman"/>
          <w:sz w:val="28"/>
          <w:szCs w:val="28"/>
          <w:lang w:val="en-US"/>
        </w:rPr>
        <w:t>where, except for the signature of reviewer must be indicate his full name, position, place of work, the direction of his research</w:t>
      </w:r>
      <w:r w:rsidRPr="00347FB7">
        <w:rPr>
          <w:rFonts w:ascii="Times New Roman" w:hAnsi="Times New Roman" w:cs="Times New Roman"/>
          <w:sz w:val="28"/>
          <w:szCs w:val="28"/>
          <w:lang w:val="en-US"/>
        </w:rPr>
        <w:t>. The signature must be certified by the acade</w:t>
      </w:r>
      <w:r>
        <w:rPr>
          <w:rFonts w:ascii="Times New Roman" w:hAnsi="Times New Roman" w:cs="Times New Roman"/>
          <w:sz w:val="28"/>
          <w:szCs w:val="28"/>
          <w:lang w:val="en-US"/>
        </w:rPr>
        <w:t>mic secretary</w:t>
      </w:r>
      <w:r w:rsidRPr="00347FB7">
        <w:rPr>
          <w:rFonts w:ascii="Times New Roman" w:hAnsi="Times New Roman" w:cs="Times New Roman"/>
          <w:sz w:val="28"/>
          <w:szCs w:val="28"/>
          <w:lang w:val="en-US"/>
        </w:rPr>
        <w:t xml:space="preserve"> or the personnel department organization</w:t>
      </w:r>
      <w:r w:rsidRPr="0076212E">
        <w:rPr>
          <w:rFonts w:ascii="Times New Roman" w:hAnsi="Times New Roman" w:cs="Times New Roman"/>
          <w:sz w:val="28"/>
          <w:szCs w:val="28"/>
          <w:lang w:val="en-US"/>
        </w:rPr>
        <w:t>;</w:t>
      </w:r>
    </w:p>
    <w:p w:rsidR="00D45D97" w:rsidRPr="00413F4A" w:rsidRDefault="00D45D97" w:rsidP="00413F4A">
      <w:pPr>
        <w:pStyle w:val="a6"/>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proofErr w:type="gramStart"/>
      <w:r w:rsidRPr="00263CF8">
        <w:rPr>
          <w:rFonts w:ascii="Times New Roman" w:hAnsi="Times New Roman" w:cs="Times New Roman"/>
          <w:sz w:val="28"/>
          <w:szCs w:val="28"/>
          <w:lang w:val="en-US"/>
        </w:rPr>
        <w:t>application</w:t>
      </w:r>
      <w:proofErr w:type="gramEnd"/>
      <w:r w:rsidRPr="00263CF8">
        <w:rPr>
          <w:rFonts w:ascii="Times New Roman" w:hAnsi="Times New Roman" w:cs="Times New Roman"/>
          <w:sz w:val="28"/>
          <w:szCs w:val="28"/>
          <w:lang w:val="en-US"/>
        </w:rPr>
        <w:t xml:space="preserve"> for placing article </w:t>
      </w:r>
      <w:r>
        <w:rPr>
          <w:rFonts w:ascii="Times New Roman" w:hAnsi="Times New Roman" w:cs="Times New Roman"/>
          <w:sz w:val="28"/>
          <w:szCs w:val="28"/>
          <w:lang w:val="uk-UA"/>
        </w:rPr>
        <w:t>(</w:t>
      </w:r>
      <w:r w:rsidRPr="00263CF8">
        <w:rPr>
          <w:rFonts w:ascii="Times New Roman" w:hAnsi="Times New Roman" w:cs="Times New Roman"/>
          <w:sz w:val="28"/>
          <w:szCs w:val="28"/>
          <w:lang w:val="en-US"/>
        </w:rPr>
        <w:t>information about the authors in three languages</w:t>
      </w:r>
      <w:r>
        <w:rPr>
          <w:rFonts w:ascii="Times New Roman" w:hAnsi="Times New Roman" w:cs="Times New Roman"/>
          <w:sz w:val="28"/>
          <w:szCs w:val="28"/>
          <w:lang w:val="uk-UA"/>
        </w:rPr>
        <w:t>)</w:t>
      </w:r>
      <w:r w:rsidRPr="0076212E">
        <w:rPr>
          <w:rFonts w:ascii="Times New Roman" w:hAnsi="Times New Roman" w:cs="Times New Roman"/>
          <w:sz w:val="28"/>
          <w:szCs w:val="28"/>
          <w:lang w:val="en-US"/>
        </w:rPr>
        <w:t>.</w:t>
      </w:r>
    </w:p>
    <w:p w:rsidR="00D45D97" w:rsidRPr="00413F4A" w:rsidRDefault="00D45D97" w:rsidP="00413F4A">
      <w:pPr>
        <w:pStyle w:val="a6"/>
        <w:numPr>
          <w:ilvl w:val="0"/>
          <w:numId w:val="14"/>
        </w:numPr>
        <w:tabs>
          <w:tab w:val="left" w:pos="993"/>
        </w:tabs>
        <w:spacing w:after="0" w:line="240" w:lineRule="auto"/>
        <w:ind w:left="0" w:firstLine="567"/>
        <w:jc w:val="both"/>
        <w:rPr>
          <w:rFonts w:ascii="Times New Roman" w:hAnsi="Times New Roman" w:cs="Times New Roman"/>
          <w:sz w:val="28"/>
          <w:szCs w:val="28"/>
          <w:lang w:val="en-US"/>
        </w:rPr>
      </w:pPr>
      <w:proofErr w:type="gramStart"/>
      <w:r w:rsidRPr="00413F4A">
        <w:rPr>
          <w:rFonts w:ascii="Times New Roman" w:hAnsi="Times New Roman" w:cs="Times New Roman"/>
          <w:sz w:val="28"/>
          <w:szCs w:val="28"/>
          <w:lang w:val="en-US"/>
        </w:rPr>
        <w:t>a</w:t>
      </w:r>
      <w:proofErr w:type="gramEnd"/>
      <w:r w:rsidRPr="00413F4A">
        <w:rPr>
          <w:rFonts w:ascii="Times New Roman" w:hAnsi="Times New Roman" w:cs="Times New Roman"/>
          <w:sz w:val="28"/>
          <w:szCs w:val="28"/>
          <w:lang w:val="en-US"/>
        </w:rPr>
        <w:t xml:space="preserve"> </w:t>
      </w:r>
      <w:r w:rsidRPr="00413F4A">
        <w:rPr>
          <w:rFonts w:ascii="Times New Roman" w:hAnsi="Times New Roman" w:cs="Times New Roman"/>
          <w:sz w:val="28"/>
          <w:szCs w:val="28"/>
          <w:u w:val="single"/>
          <w:lang w:val="en-US"/>
        </w:rPr>
        <w:t>copy of payment receipts</w:t>
      </w:r>
      <w:r w:rsidRPr="00413F4A">
        <w:rPr>
          <w:rFonts w:ascii="Times New Roman" w:hAnsi="Times New Roman" w:cs="Times New Roman"/>
          <w:sz w:val="28"/>
          <w:szCs w:val="28"/>
          <w:lang w:val="en-US"/>
        </w:rPr>
        <w:t xml:space="preserve"> (</w:t>
      </w:r>
      <w:r w:rsidRPr="00D9724F">
        <w:rPr>
          <w:rFonts w:ascii="Times New Roman" w:hAnsi="Times New Roman" w:cs="Times New Roman"/>
          <w:sz w:val="28"/>
          <w:szCs w:val="28"/>
          <w:lang w:val="en-US"/>
        </w:rPr>
        <w:t>details for payment</w:t>
      </w:r>
      <w:r w:rsidRPr="00413F4A">
        <w:rPr>
          <w:rFonts w:ascii="Times New Roman" w:hAnsi="Times New Roman" w:cs="Times New Roman"/>
          <w:color w:val="212121"/>
          <w:sz w:val="28"/>
          <w:szCs w:val="28"/>
          <w:lang w:val="uk-UA"/>
        </w:rPr>
        <w:t xml:space="preserve"> </w:t>
      </w:r>
      <w:r w:rsidRPr="00413F4A">
        <w:rPr>
          <w:rFonts w:ascii="Times New Roman" w:hAnsi="Times New Roman" w:cs="Times New Roman"/>
          <w:color w:val="212121"/>
          <w:sz w:val="28"/>
          <w:szCs w:val="28"/>
          <w:lang w:val="en-US"/>
        </w:rPr>
        <w:t>in</w:t>
      </w:r>
      <w:r>
        <w:rPr>
          <w:rFonts w:ascii="inherit" w:hAnsi="inherit" w:cs="inherit"/>
          <w:color w:val="212121"/>
          <w:lang w:val="en-US"/>
        </w:rPr>
        <w:t xml:space="preserve"> </w:t>
      </w:r>
      <w:r w:rsidRPr="00413F4A">
        <w:rPr>
          <w:rFonts w:ascii="Times New Roman" w:hAnsi="Times New Roman" w:cs="Times New Roman"/>
          <w:b/>
          <w:bCs/>
          <w:sz w:val="28"/>
          <w:szCs w:val="28"/>
          <w:lang w:val="en-US"/>
        </w:rPr>
        <w:t xml:space="preserve">Annex </w:t>
      </w:r>
      <w:r w:rsidRPr="00413F4A">
        <w:rPr>
          <w:rFonts w:ascii="Times New Roman" w:hAnsi="Times New Roman" w:cs="Times New Roman"/>
          <w:b/>
          <w:bCs/>
          <w:sz w:val="28"/>
          <w:szCs w:val="28"/>
          <w:lang w:val="uk-UA"/>
        </w:rPr>
        <w:t>Е</w:t>
      </w:r>
      <w:r w:rsidRPr="00413F4A">
        <w:rPr>
          <w:rFonts w:ascii="Times New Roman" w:hAnsi="Times New Roman" w:cs="Times New Roman"/>
          <w:sz w:val="28"/>
          <w:szCs w:val="28"/>
          <w:lang w:val="en-US"/>
        </w:rPr>
        <w:t>).</w:t>
      </w:r>
    </w:p>
    <w:p w:rsidR="00D45D97" w:rsidRPr="0076212E" w:rsidRDefault="00D45D97" w:rsidP="00DA248E">
      <w:pPr>
        <w:tabs>
          <w:tab w:val="left" w:pos="993"/>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 xml:space="preserve">18. Articles will be included into collection by the decision of the editorial board with the presence of the expert’s review on subject of article (Doctor of </w:t>
      </w:r>
      <w:r w:rsidRPr="00D9724F">
        <w:rPr>
          <w:rFonts w:ascii="Times New Roman" w:hAnsi="Times New Roman" w:cs="Times New Roman"/>
          <w:sz w:val="28"/>
          <w:szCs w:val="28"/>
          <w:lang w:val="en-US"/>
        </w:rPr>
        <w:t>Economics</w:t>
      </w:r>
      <w:r w:rsidRPr="0076212E">
        <w:rPr>
          <w:rFonts w:ascii="Times New Roman" w:hAnsi="Times New Roman" w:cs="Times New Roman"/>
          <w:sz w:val="28"/>
          <w:szCs w:val="28"/>
          <w:lang w:val="en-US"/>
        </w:rPr>
        <w:t>) and after reviewing by members of the Editorial Board of Scientific Journal. The text of the article can be made editorial amendments regarding formatting without permission of the author.</w:t>
      </w:r>
    </w:p>
    <w:p w:rsidR="00D45D97" w:rsidRPr="0076212E" w:rsidRDefault="00D45D97" w:rsidP="00DA248E">
      <w:pPr>
        <w:tabs>
          <w:tab w:val="left" w:pos="993"/>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19. Manuscripts that do not stand up to review these requirements are not transmitted.</w:t>
      </w:r>
    </w:p>
    <w:p w:rsidR="00D45D97" w:rsidRPr="0076212E" w:rsidRDefault="00D45D97" w:rsidP="00DA248E">
      <w:pPr>
        <w:tabs>
          <w:tab w:val="left" w:pos="993"/>
        </w:tabs>
        <w:spacing w:after="0" w:line="240" w:lineRule="auto"/>
        <w:ind w:firstLine="567"/>
        <w:jc w:val="both"/>
        <w:rPr>
          <w:rFonts w:ascii="Times New Roman" w:hAnsi="Times New Roman" w:cs="Times New Roman"/>
          <w:sz w:val="28"/>
          <w:szCs w:val="28"/>
          <w:lang w:val="en-US"/>
        </w:rPr>
      </w:pPr>
      <w:r w:rsidRPr="0076212E">
        <w:rPr>
          <w:rFonts w:ascii="Times New Roman" w:hAnsi="Times New Roman" w:cs="Times New Roman"/>
          <w:sz w:val="28"/>
          <w:szCs w:val="28"/>
          <w:lang w:val="en-US"/>
        </w:rPr>
        <w:t>20. Doctor’s article publishing for free.</w:t>
      </w:r>
    </w:p>
    <w:p w:rsidR="00D45D97" w:rsidRPr="0076212E" w:rsidRDefault="00D45D97" w:rsidP="00DA248E">
      <w:pPr>
        <w:tabs>
          <w:tab w:val="left" w:pos="567"/>
        </w:tabs>
        <w:spacing w:after="0" w:line="240" w:lineRule="auto"/>
        <w:ind w:firstLine="567"/>
        <w:jc w:val="both"/>
        <w:rPr>
          <w:rFonts w:ascii="Times New Roman" w:hAnsi="Times New Roman" w:cs="Times New Roman"/>
          <w:sz w:val="28"/>
          <w:szCs w:val="28"/>
          <w:lang w:val="en-US"/>
        </w:rPr>
      </w:pPr>
    </w:p>
    <w:p w:rsidR="00D45D97" w:rsidRDefault="00D45D97" w:rsidP="00EF701B">
      <w:pPr>
        <w:spacing w:after="0" w:line="240" w:lineRule="auto"/>
        <w:jc w:val="right"/>
        <w:rPr>
          <w:rFonts w:ascii="Times New Roman" w:hAnsi="Times New Roman" w:cs="Times New Roman"/>
          <w:sz w:val="28"/>
          <w:szCs w:val="28"/>
          <w:lang w:val="uk-UA"/>
        </w:rPr>
      </w:pPr>
      <w:r w:rsidRPr="005747FD">
        <w:br w:type="page"/>
      </w:r>
      <w:r>
        <w:rPr>
          <w:rFonts w:ascii="Times New Roman" w:hAnsi="Times New Roman" w:cs="Times New Roman"/>
          <w:sz w:val="28"/>
          <w:szCs w:val="28"/>
          <w:lang w:val="uk-UA"/>
        </w:rPr>
        <w:lastRenderedPageBreak/>
        <w:t>Додаток А</w:t>
      </w:r>
    </w:p>
    <w:p w:rsidR="00D45D97" w:rsidRPr="00263CF8" w:rsidRDefault="00D45D97" w:rsidP="00263CF8">
      <w:pPr>
        <w:spacing w:after="0" w:line="240" w:lineRule="auto"/>
        <w:ind w:firstLine="720"/>
        <w:rPr>
          <w:rFonts w:ascii="Times New Roman" w:hAnsi="Times New Roman" w:cs="Times New Roman"/>
          <w:sz w:val="28"/>
          <w:szCs w:val="28"/>
          <w:lang w:val="uk-UA"/>
        </w:rPr>
      </w:pPr>
    </w:p>
    <w:p w:rsidR="00D45D97" w:rsidRPr="00263CF8" w:rsidRDefault="00D45D97" w:rsidP="00263CF8">
      <w:pPr>
        <w:spacing w:after="0" w:line="240" w:lineRule="auto"/>
        <w:ind w:firstLine="720"/>
        <w:jc w:val="center"/>
        <w:rPr>
          <w:rFonts w:ascii="Times New Roman" w:hAnsi="Times New Roman" w:cs="Times New Roman"/>
          <w:b/>
          <w:bCs/>
          <w:sz w:val="28"/>
          <w:szCs w:val="28"/>
          <w:lang w:val="uk-UA"/>
        </w:rPr>
      </w:pPr>
      <w:r w:rsidRPr="00263CF8">
        <w:rPr>
          <w:rFonts w:ascii="Times New Roman" w:hAnsi="Times New Roman" w:cs="Times New Roman"/>
          <w:b/>
          <w:bCs/>
          <w:sz w:val="28"/>
          <w:szCs w:val="28"/>
          <w:lang w:val="uk-UA"/>
        </w:rPr>
        <w:t>ЗАЯВКА</w:t>
      </w:r>
    </w:p>
    <w:p w:rsidR="00D45D97" w:rsidRPr="00263CF8" w:rsidRDefault="00D45D97" w:rsidP="00263CF8">
      <w:pPr>
        <w:spacing w:after="0" w:line="240" w:lineRule="auto"/>
        <w:jc w:val="center"/>
        <w:rPr>
          <w:rFonts w:ascii="Times New Roman" w:hAnsi="Times New Roman" w:cs="Times New Roman"/>
          <w:b/>
          <w:bCs/>
          <w:sz w:val="28"/>
          <w:szCs w:val="28"/>
          <w:lang w:val="uk-UA"/>
        </w:rPr>
      </w:pPr>
      <w:r w:rsidRPr="00263CF8">
        <w:rPr>
          <w:rFonts w:ascii="Times New Roman" w:hAnsi="Times New Roman" w:cs="Times New Roman"/>
          <w:b/>
          <w:bCs/>
          <w:sz w:val="28"/>
          <w:szCs w:val="28"/>
          <w:lang w:val="uk-UA"/>
        </w:rPr>
        <w:t>на розміщення статті у тематичному</w:t>
      </w:r>
    </w:p>
    <w:p w:rsidR="00D45D97" w:rsidRPr="00263CF8" w:rsidRDefault="00D45D97" w:rsidP="00263CF8">
      <w:pPr>
        <w:spacing w:after="0" w:line="240" w:lineRule="auto"/>
        <w:jc w:val="center"/>
        <w:rPr>
          <w:rFonts w:ascii="Times New Roman" w:hAnsi="Times New Roman" w:cs="Times New Roman"/>
          <w:b/>
          <w:bCs/>
          <w:sz w:val="28"/>
          <w:szCs w:val="28"/>
          <w:lang w:val="uk-UA"/>
        </w:rPr>
      </w:pPr>
      <w:r w:rsidRPr="00263CF8">
        <w:rPr>
          <w:rFonts w:ascii="Times New Roman" w:hAnsi="Times New Roman" w:cs="Times New Roman"/>
          <w:b/>
          <w:bCs/>
          <w:sz w:val="28"/>
          <w:szCs w:val="28"/>
          <w:lang w:val="uk-UA"/>
        </w:rPr>
        <w:t>збірнику «Науковий вісник Полтавського університету</w:t>
      </w:r>
    </w:p>
    <w:p w:rsidR="00D45D97" w:rsidRDefault="00D45D97" w:rsidP="00263CF8">
      <w:pPr>
        <w:spacing w:after="0" w:line="240" w:lineRule="auto"/>
        <w:ind w:firstLine="720"/>
        <w:jc w:val="center"/>
        <w:rPr>
          <w:rFonts w:ascii="Times New Roman" w:hAnsi="Times New Roman" w:cs="Times New Roman"/>
          <w:b/>
          <w:bCs/>
          <w:sz w:val="28"/>
          <w:szCs w:val="28"/>
          <w:lang w:val="uk-UA"/>
        </w:rPr>
      </w:pPr>
      <w:r w:rsidRPr="00263CF8">
        <w:rPr>
          <w:rFonts w:ascii="Times New Roman" w:hAnsi="Times New Roman" w:cs="Times New Roman"/>
          <w:b/>
          <w:bCs/>
          <w:sz w:val="28"/>
          <w:szCs w:val="28"/>
          <w:lang w:val="uk-UA"/>
        </w:rPr>
        <w:t>економіки і торгівлі.  Серія «Економічні науки»</w:t>
      </w:r>
    </w:p>
    <w:p w:rsidR="00D45D97" w:rsidRDefault="00D45D97" w:rsidP="00263CF8">
      <w:pPr>
        <w:spacing w:after="0" w:line="240" w:lineRule="auto"/>
        <w:ind w:firstLine="720"/>
        <w:jc w:val="center"/>
        <w:rPr>
          <w:rFonts w:ascii="Times New Roman" w:hAnsi="Times New Roman" w:cs="Times New Roman"/>
          <w:b/>
          <w:bCs/>
          <w:sz w:val="28"/>
          <w:szCs w:val="28"/>
          <w:lang w:val="uk-UA"/>
        </w:rPr>
      </w:pPr>
    </w:p>
    <w:p w:rsidR="00D45D97" w:rsidRDefault="00D45D97" w:rsidP="00263CF8">
      <w:pPr>
        <w:spacing w:after="0" w:line="240" w:lineRule="auto"/>
        <w:ind w:firstLine="720"/>
        <w:jc w:val="center"/>
        <w:rPr>
          <w:rFonts w:ascii="Times New Roman" w:hAnsi="Times New Roman" w:cs="Times New Roman"/>
          <w:i/>
          <w:iCs/>
          <w:sz w:val="28"/>
          <w:szCs w:val="28"/>
          <w:lang w:val="uk-UA"/>
        </w:rPr>
      </w:pPr>
      <w:r w:rsidRPr="004A2777">
        <w:rPr>
          <w:rFonts w:ascii="Times New Roman" w:hAnsi="Times New Roman" w:cs="Times New Roman"/>
          <w:i/>
          <w:iCs/>
          <w:sz w:val="28"/>
          <w:szCs w:val="28"/>
          <w:lang w:val="uk-UA"/>
        </w:rPr>
        <w:t>(подається трьома мовами - українською, російською, англійською)</w:t>
      </w:r>
    </w:p>
    <w:p w:rsidR="00D45D97" w:rsidRPr="004A2777" w:rsidRDefault="00D45D97" w:rsidP="00263CF8">
      <w:pPr>
        <w:spacing w:after="0" w:line="240" w:lineRule="auto"/>
        <w:ind w:firstLine="720"/>
        <w:jc w:val="center"/>
        <w:rPr>
          <w:rFonts w:ascii="Times New Roman" w:hAnsi="Times New Roman" w:cs="Times New Roman"/>
          <w:i/>
          <w:iCs/>
          <w:sz w:val="28"/>
          <w:szCs w:val="28"/>
          <w:lang w:val="uk-UA"/>
        </w:rPr>
      </w:pP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Прізвище, ім’я, по батькові__________________________________________</w:t>
      </w:r>
    </w:p>
    <w:p w:rsidR="00D45D97" w:rsidRPr="00263CF8" w:rsidRDefault="00D45D97" w:rsidP="004A2777">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Науковий ступінь________________________________</w:t>
      </w:r>
      <w:r>
        <w:rPr>
          <w:rFonts w:ascii="Times New Roman" w:hAnsi="Times New Roman" w:cs="Times New Roman"/>
          <w:sz w:val="28"/>
          <w:szCs w:val="28"/>
          <w:lang w:val="uk-UA"/>
        </w:rPr>
        <w:t>__________________</w:t>
      </w:r>
    </w:p>
    <w:p w:rsidR="00D45D97" w:rsidRPr="00263CF8" w:rsidRDefault="00D45D97" w:rsidP="004A2777">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Вчене звання__________________________________________________</w:t>
      </w:r>
      <w:r>
        <w:rPr>
          <w:rFonts w:ascii="Times New Roman" w:hAnsi="Times New Roman" w:cs="Times New Roman"/>
          <w:sz w:val="28"/>
          <w:szCs w:val="28"/>
          <w:lang w:val="uk-UA"/>
        </w:rPr>
        <w:t>____</w:t>
      </w:r>
    </w:p>
    <w:p w:rsidR="00D45D97" w:rsidRPr="00263CF8" w:rsidRDefault="00D45D97" w:rsidP="004A2777">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Назва статті_____________________________________</w:t>
      </w:r>
      <w:r>
        <w:rPr>
          <w:rFonts w:ascii="Times New Roman" w:hAnsi="Times New Roman" w:cs="Times New Roman"/>
          <w:sz w:val="28"/>
          <w:szCs w:val="28"/>
          <w:lang w:val="uk-UA"/>
        </w:rPr>
        <w:t>__________________</w:t>
      </w:r>
    </w:p>
    <w:p w:rsidR="00D45D97" w:rsidRPr="00263CF8" w:rsidRDefault="00D45D97" w:rsidP="004A2777">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________________________________________________</w:t>
      </w:r>
      <w:r>
        <w:rPr>
          <w:rFonts w:ascii="Times New Roman" w:hAnsi="Times New Roman" w:cs="Times New Roman"/>
          <w:sz w:val="28"/>
          <w:szCs w:val="28"/>
          <w:lang w:val="uk-UA"/>
        </w:rPr>
        <w:t>_________________</w:t>
      </w: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Місце роботи__________________________________________________</w:t>
      </w:r>
      <w:r>
        <w:rPr>
          <w:rFonts w:ascii="Times New Roman" w:hAnsi="Times New Roman" w:cs="Times New Roman"/>
          <w:sz w:val="28"/>
          <w:szCs w:val="28"/>
          <w:lang w:val="uk-UA"/>
        </w:rPr>
        <w:t>____</w:t>
      </w: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Посада_______________________________________________________</w:t>
      </w:r>
      <w:r>
        <w:rPr>
          <w:rFonts w:ascii="Times New Roman" w:hAnsi="Times New Roman" w:cs="Times New Roman"/>
          <w:sz w:val="28"/>
          <w:szCs w:val="28"/>
          <w:lang w:val="uk-UA"/>
        </w:rPr>
        <w:t>____</w:t>
      </w:r>
    </w:p>
    <w:p w:rsidR="00D45D97" w:rsidRDefault="00D45D97" w:rsidP="00263CF8">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К</w:t>
      </w:r>
      <w:r w:rsidRPr="00DA248E">
        <w:rPr>
          <w:rFonts w:ascii="Times New Roman" w:hAnsi="Times New Roman" w:cs="Times New Roman"/>
          <w:sz w:val="28"/>
          <w:szCs w:val="28"/>
          <w:lang w:val="uk-UA"/>
        </w:rPr>
        <w:t>онтактний телефон</w:t>
      </w:r>
      <w:r>
        <w:rPr>
          <w:rFonts w:ascii="Times New Roman" w:hAnsi="Times New Roman" w:cs="Times New Roman"/>
          <w:sz w:val="28"/>
          <w:szCs w:val="28"/>
          <w:lang w:val="uk-UA"/>
        </w:rPr>
        <w:t>_______________________________________________</w:t>
      </w:r>
    </w:p>
    <w:p w:rsidR="00D45D97" w:rsidRDefault="00D45D97" w:rsidP="00263CF8">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Е</w:t>
      </w:r>
      <w:r w:rsidRPr="00924614">
        <w:rPr>
          <w:rFonts w:ascii="Times New Roman" w:hAnsi="Times New Roman" w:cs="Times New Roman"/>
          <w:sz w:val="28"/>
          <w:szCs w:val="28"/>
          <w:lang w:val="uk-UA"/>
        </w:rPr>
        <w:t>лектронна адреса для листування</w:t>
      </w:r>
      <w:r>
        <w:rPr>
          <w:rFonts w:ascii="Times New Roman" w:hAnsi="Times New Roman" w:cs="Times New Roman"/>
          <w:sz w:val="28"/>
          <w:szCs w:val="28"/>
          <w:lang w:val="uk-UA"/>
        </w:rPr>
        <w:t>____________________________________</w:t>
      </w:r>
    </w:p>
    <w:p w:rsidR="00D45D97" w:rsidRDefault="00D45D97" w:rsidP="00263CF8">
      <w:pPr>
        <w:spacing w:after="0" w:line="240" w:lineRule="auto"/>
        <w:ind w:firstLine="720"/>
        <w:rPr>
          <w:rFonts w:ascii="Times New Roman" w:hAnsi="Times New Roman" w:cs="Times New Roman"/>
          <w:sz w:val="28"/>
          <w:szCs w:val="28"/>
          <w:lang w:val="uk-UA"/>
        </w:rPr>
      </w:pPr>
      <w:r>
        <w:rPr>
          <w:rFonts w:ascii="Times New Roman" w:hAnsi="Times New Roman" w:cs="Times New Roman"/>
          <w:color w:val="000000"/>
          <w:sz w:val="28"/>
          <w:szCs w:val="28"/>
          <w:lang w:val="uk-UA"/>
        </w:rPr>
        <w:t>А</w:t>
      </w:r>
      <w:r w:rsidRPr="00924614">
        <w:rPr>
          <w:rFonts w:ascii="Times New Roman" w:hAnsi="Times New Roman" w:cs="Times New Roman"/>
          <w:color w:val="000000"/>
          <w:sz w:val="28"/>
          <w:szCs w:val="28"/>
          <w:lang w:val="uk-UA"/>
        </w:rPr>
        <w:t>дреса для надсилання авторського примірника</w:t>
      </w:r>
      <w:r>
        <w:rPr>
          <w:rFonts w:ascii="Times New Roman" w:hAnsi="Times New Roman" w:cs="Times New Roman"/>
          <w:color w:val="000000"/>
          <w:sz w:val="28"/>
          <w:szCs w:val="28"/>
          <w:lang w:val="uk-UA"/>
        </w:rPr>
        <w:t>________________________</w:t>
      </w:r>
    </w:p>
    <w:p w:rsidR="00D45D97" w:rsidRPr="00263CF8" w:rsidRDefault="00D45D97" w:rsidP="00263CF8">
      <w:pPr>
        <w:spacing w:after="0" w:line="240" w:lineRule="auto"/>
        <w:ind w:firstLine="720"/>
        <w:rPr>
          <w:rFonts w:ascii="Times New Roman" w:hAnsi="Times New Roman" w:cs="Times New Roman"/>
          <w:sz w:val="28"/>
          <w:szCs w:val="28"/>
          <w:lang w:val="uk-UA"/>
        </w:rPr>
      </w:pP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Зразок: </w:t>
      </w:r>
      <w:r>
        <w:rPr>
          <w:rFonts w:ascii="Times New Roman" w:hAnsi="Times New Roman" w:cs="Times New Roman"/>
          <w:sz w:val="28"/>
          <w:szCs w:val="28"/>
          <w:lang w:val="uk-UA"/>
        </w:rPr>
        <w:t>Іванов І.І.</w:t>
      </w: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Коваля</w:t>
      </w:r>
      <w:r w:rsidRPr="00263CF8">
        <w:rPr>
          <w:rFonts w:ascii="Times New Roman" w:hAnsi="Times New Roman" w:cs="Times New Roman"/>
          <w:sz w:val="28"/>
          <w:szCs w:val="28"/>
          <w:lang w:val="uk-UA"/>
        </w:rPr>
        <w:t xml:space="preserve">, буд. </w:t>
      </w:r>
      <w:r>
        <w:rPr>
          <w:rFonts w:ascii="Times New Roman" w:hAnsi="Times New Roman" w:cs="Times New Roman"/>
          <w:sz w:val="28"/>
          <w:szCs w:val="28"/>
          <w:lang w:val="uk-UA"/>
        </w:rPr>
        <w:t>3</w:t>
      </w:r>
      <w:r w:rsidRPr="00263CF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ауд</w:t>
      </w:r>
      <w:proofErr w:type="spellEnd"/>
      <w:r w:rsidRPr="00263CF8">
        <w:rPr>
          <w:rFonts w:ascii="Times New Roman" w:hAnsi="Times New Roman" w:cs="Times New Roman"/>
          <w:sz w:val="28"/>
          <w:szCs w:val="28"/>
          <w:lang w:val="uk-UA"/>
        </w:rPr>
        <w:t xml:space="preserve">. </w:t>
      </w:r>
      <w:r>
        <w:rPr>
          <w:rFonts w:ascii="Times New Roman" w:hAnsi="Times New Roman" w:cs="Times New Roman"/>
          <w:sz w:val="28"/>
          <w:szCs w:val="28"/>
          <w:lang w:val="uk-UA"/>
        </w:rPr>
        <w:t>450</w:t>
      </w: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 xml:space="preserve">               м. </w:t>
      </w:r>
      <w:r>
        <w:rPr>
          <w:rFonts w:ascii="Times New Roman" w:hAnsi="Times New Roman" w:cs="Times New Roman"/>
          <w:sz w:val="28"/>
          <w:szCs w:val="28"/>
          <w:lang w:val="uk-UA"/>
        </w:rPr>
        <w:t>Полтава</w:t>
      </w:r>
      <w:r w:rsidRPr="00263CF8">
        <w:rPr>
          <w:rFonts w:ascii="Times New Roman" w:hAnsi="Times New Roman" w:cs="Times New Roman"/>
          <w:sz w:val="28"/>
          <w:szCs w:val="28"/>
          <w:lang w:val="uk-UA"/>
        </w:rPr>
        <w:t xml:space="preserve">, </w:t>
      </w:r>
      <w:r>
        <w:rPr>
          <w:rFonts w:ascii="Times New Roman" w:hAnsi="Times New Roman" w:cs="Times New Roman"/>
          <w:sz w:val="28"/>
          <w:szCs w:val="28"/>
          <w:lang w:val="uk-UA"/>
        </w:rPr>
        <w:t>36014</w:t>
      </w:r>
    </w:p>
    <w:p w:rsidR="00D45D97" w:rsidRDefault="00D45D97" w:rsidP="00263CF8">
      <w:pPr>
        <w:spacing w:after="0" w:line="240" w:lineRule="auto"/>
        <w:ind w:firstLine="720"/>
        <w:rPr>
          <w:rFonts w:ascii="Times New Roman" w:hAnsi="Times New Roman" w:cs="Times New Roman"/>
          <w:sz w:val="28"/>
          <w:szCs w:val="28"/>
          <w:lang w:val="uk-UA"/>
        </w:rPr>
      </w:pPr>
    </w:p>
    <w:p w:rsidR="00D45D97" w:rsidRDefault="00D45D97" w:rsidP="004A2777">
      <w:pPr>
        <w:spacing w:after="0" w:line="240" w:lineRule="auto"/>
        <w:jc w:val="both"/>
        <w:rPr>
          <w:rFonts w:ascii="Times New Roman" w:hAnsi="Times New Roman" w:cs="Times New Roman"/>
          <w:sz w:val="28"/>
          <w:szCs w:val="28"/>
          <w:lang w:val="uk-UA"/>
        </w:rPr>
      </w:pPr>
    </w:p>
    <w:p w:rsidR="00D45D97" w:rsidRPr="00263CF8" w:rsidRDefault="00D45D97" w:rsidP="004A2777">
      <w:pPr>
        <w:spacing w:after="0" w:line="240" w:lineRule="auto"/>
        <w:ind w:firstLine="720"/>
        <w:jc w:val="both"/>
        <w:rPr>
          <w:rFonts w:ascii="Times New Roman" w:hAnsi="Times New Roman" w:cs="Times New Roman"/>
          <w:sz w:val="28"/>
          <w:szCs w:val="28"/>
          <w:lang w:val="uk-UA"/>
        </w:rPr>
      </w:pPr>
      <w:r w:rsidRPr="00263CF8">
        <w:rPr>
          <w:rFonts w:ascii="Times New Roman" w:hAnsi="Times New Roman" w:cs="Times New Roman"/>
          <w:sz w:val="28"/>
          <w:szCs w:val="28"/>
          <w:lang w:val="uk-UA"/>
        </w:rPr>
        <w:t xml:space="preserve">Підтверджую своє бажання розмістити статтю у </w:t>
      </w:r>
      <w:r w:rsidRPr="004A2777">
        <w:rPr>
          <w:rFonts w:ascii="Times New Roman" w:hAnsi="Times New Roman" w:cs="Times New Roman"/>
          <w:sz w:val="28"/>
          <w:szCs w:val="28"/>
          <w:lang w:val="uk-UA"/>
        </w:rPr>
        <w:t>тематичному збірнику «Науковий вісник Полтавського університету економіки і торгівлі.  Серія «Економічні науки». Погоджуюсь з усіма висунутими</w:t>
      </w:r>
      <w:r w:rsidRPr="00263CF8">
        <w:rPr>
          <w:rFonts w:ascii="Times New Roman" w:hAnsi="Times New Roman" w:cs="Times New Roman"/>
          <w:sz w:val="28"/>
          <w:szCs w:val="28"/>
          <w:lang w:val="uk-UA"/>
        </w:rPr>
        <w:t xml:space="preserve"> редакційною колегією вимогами щодо змісту, обсягу, оформлення і порядку подання матеріалів.</w:t>
      </w:r>
      <w:r w:rsidRPr="00263CF8">
        <w:rPr>
          <w:rFonts w:ascii="Times New Roman" w:hAnsi="Times New Roman" w:cs="Times New Roman"/>
          <w:sz w:val="28"/>
          <w:szCs w:val="28"/>
          <w:lang w:val="uk-UA"/>
        </w:rPr>
        <w:br/>
        <w:t>Даю згоду на збір і обробку персональних даних з метою включення їх в базу даних відповід</w:t>
      </w:r>
      <w:r>
        <w:rPr>
          <w:rFonts w:ascii="Times New Roman" w:hAnsi="Times New Roman" w:cs="Times New Roman"/>
          <w:sz w:val="28"/>
          <w:szCs w:val="28"/>
          <w:lang w:val="uk-UA"/>
        </w:rPr>
        <w:t>но до Закону України № 2297-VІ «</w:t>
      </w:r>
      <w:r w:rsidRPr="00263CF8">
        <w:rPr>
          <w:rFonts w:ascii="Times New Roman" w:hAnsi="Times New Roman" w:cs="Times New Roman"/>
          <w:sz w:val="28"/>
          <w:szCs w:val="28"/>
          <w:lang w:val="uk-UA"/>
        </w:rPr>
        <w:t>Про захист персональних даних</w:t>
      </w:r>
      <w:r>
        <w:rPr>
          <w:rFonts w:ascii="Times New Roman" w:hAnsi="Times New Roman" w:cs="Times New Roman"/>
          <w:sz w:val="28"/>
          <w:szCs w:val="28"/>
          <w:lang w:val="uk-UA"/>
        </w:rPr>
        <w:t>»</w:t>
      </w:r>
      <w:r w:rsidRPr="00263CF8">
        <w:rPr>
          <w:rFonts w:ascii="Times New Roman" w:hAnsi="Times New Roman" w:cs="Times New Roman"/>
          <w:sz w:val="28"/>
          <w:szCs w:val="28"/>
          <w:lang w:val="uk-UA"/>
        </w:rPr>
        <w:t xml:space="preserve"> від 01.06.2010.</w:t>
      </w:r>
    </w:p>
    <w:p w:rsidR="00D45D97" w:rsidRPr="00263CF8" w:rsidRDefault="00D45D97" w:rsidP="00263CF8">
      <w:pPr>
        <w:spacing w:after="0" w:line="240" w:lineRule="auto"/>
        <w:ind w:firstLine="720"/>
        <w:rPr>
          <w:rFonts w:ascii="Times New Roman" w:hAnsi="Times New Roman" w:cs="Times New Roman"/>
          <w:sz w:val="28"/>
          <w:szCs w:val="28"/>
          <w:lang w:val="uk-UA"/>
        </w:rPr>
      </w:pPr>
      <w:r w:rsidRPr="00263CF8">
        <w:rPr>
          <w:rFonts w:ascii="Times New Roman" w:hAnsi="Times New Roman" w:cs="Times New Roman"/>
          <w:sz w:val="28"/>
          <w:szCs w:val="28"/>
          <w:lang w:val="uk-UA"/>
        </w:rPr>
        <w:t>Дата                                                                                                               Підпис</w:t>
      </w: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Default="00D45D97" w:rsidP="00EF701B">
      <w:pPr>
        <w:spacing w:after="0" w:line="240" w:lineRule="auto"/>
        <w:jc w:val="right"/>
        <w:rPr>
          <w:rFonts w:ascii="Times New Roman" w:hAnsi="Times New Roman" w:cs="Times New Roman"/>
          <w:sz w:val="28"/>
          <w:szCs w:val="28"/>
          <w:lang w:val="uk-UA"/>
        </w:rPr>
      </w:pPr>
    </w:p>
    <w:p w:rsidR="00D45D97" w:rsidRPr="001E2128" w:rsidRDefault="00D45D97" w:rsidP="00EF701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D45D97" w:rsidRPr="001E2128" w:rsidRDefault="00D45D97" w:rsidP="00FD1E81">
      <w:pPr>
        <w:spacing w:after="0" w:line="240" w:lineRule="auto"/>
        <w:jc w:val="right"/>
        <w:rPr>
          <w:rFonts w:ascii="Times New Roman" w:hAnsi="Times New Roman" w:cs="Times New Roman"/>
          <w:sz w:val="28"/>
          <w:szCs w:val="28"/>
          <w:lang w:val="uk-UA"/>
        </w:rPr>
      </w:pPr>
    </w:p>
    <w:p w:rsidR="00D45D97" w:rsidRDefault="00D45D97" w:rsidP="00FD1E81">
      <w:pPr>
        <w:spacing w:after="0" w:line="240" w:lineRule="auto"/>
        <w:jc w:val="center"/>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 xml:space="preserve">ПРИКЛАД </w:t>
      </w:r>
    </w:p>
    <w:p w:rsidR="00D45D97" w:rsidRPr="001E2128" w:rsidRDefault="00D45D97" w:rsidP="00FD1E81">
      <w:pPr>
        <w:spacing w:after="0" w:line="240" w:lineRule="auto"/>
        <w:jc w:val="center"/>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 xml:space="preserve">транслітерації назв використаних джерел </w:t>
      </w:r>
    </w:p>
    <w:p w:rsidR="00D45D97" w:rsidRPr="001E2128" w:rsidRDefault="00D45D97" w:rsidP="00FD1E81">
      <w:pPr>
        <w:spacing w:after="0" w:line="240" w:lineRule="auto"/>
        <w:jc w:val="center"/>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та подання їх англійською мовою</w:t>
      </w:r>
    </w:p>
    <w:p w:rsidR="00D45D97" w:rsidRPr="001E2128" w:rsidRDefault="00D45D97" w:rsidP="00FD1E81">
      <w:pPr>
        <w:spacing w:after="0" w:line="240" w:lineRule="auto"/>
        <w:jc w:val="center"/>
        <w:rPr>
          <w:rFonts w:ascii="Times New Roman" w:hAnsi="Times New Roman" w:cs="Times New Roman"/>
          <w:b/>
          <w:bCs/>
          <w:sz w:val="28"/>
          <w:szCs w:val="28"/>
          <w:lang w:val="uk-UA"/>
        </w:rPr>
      </w:pPr>
    </w:p>
    <w:p w:rsidR="00D45D97" w:rsidRPr="001E2128" w:rsidRDefault="00D45D97" w:rsidP="00FD1E81">
      <w:pPr>
        <w:spacing w:after="0" w:line="240" w:lineRule="auto"/>
        <w:jc w:val="center"/>
        <w:rPr>
          <w:rFonts w:ascii="Times New Roman" w:hAnsi="Times New Roman" w:cs="Times New Roman"/>
          <w:b/>
          <w:bCs/>
          <w:sz w:val="28"/>
          <w:szCs w:val="28"/>
          <w:lang w:val="uk-UA"/>
        </w:rPr>
      </w:pPr>
      <w:proofErr w:type="spellStart"/>
      <w:r w:rsidRPr="001E2128">
        <w:rPr>
          <w:rFonts w:ascii="Times New Roman" w:hAnsi="Times New Roman" w:cs="Times New Roman"/>
          <w:b/>
          <w:bCs/>
          <w:sz w:val="28"/>
          <w:szCs w:val="28"/>
          <w:lang w:val="uk-UA"/>
        </w:rPr>
        <w:t>References</w:t>
      </w:r>
      <w:proofErr w:type="spellEnd"/>
    </w:p>
    <w:p w:rsidR="00D45D97" w:rsidRPr="001E2128" w:rsidRDefault="00D45D97" w:rsidP="00FD1E81">
      <w:pPr>
        <w:spacing w:after="0" w:line="240" w:lineRule="auto"/>
        <w:ind w:firstLine="720"/>
        <w:jc w:val="both"/>
        <w:rPr>
          <w:rFonts w:ascii="Times New Roman" w:hAnsi="Times New Roman" w:cs="Times New Roman"/>
          <w:sz w:val="28"/>
          <w:szCs w:val="28"/>
        </w:rPr>
      </w:pPr>
      <w:r w:rsidRPr="001E2128">
        <w:rPr>
          <w:rFonts w:ascii="Times New Roman" w:hAnsi="Times New Roman" w:cs="Times New Roman"/>
          <w:b/>
          <w:bCs/>
          <w:sz w:val="28"/>
          <w:szCs w:val="28"/>
          <w:lang w:val="uk-UA"/>
        </w:rPr>
        <w:t>Журнали:</w:t>
      </w:r>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вказуються</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всі</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автори</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назва</w:t>
      </w:r>
      <w:proofErr w:type="spellEnd"/>
      <w:r w:rsidRPr="001E2128">
        <w:rPr>
          <w:rFonts w:ascii="Times New Roman" w:hAnsi="Times New Roman" w:cs="Times New Roman"/>
          <w:sz w:val="28"/>
          <w:szCs w:val="28"/>
        </w:rPr>
        <w:t xml:space="preserve"> журналу </w:t>
      </w:r>
      <w:proofErr w:type="spellStart"/>
      <w:r w:rsidRPr="001E2128">
        <w:rPr>
          <w:rFonts w:ascii="Times New Roman" w:hAnsi="Times New Roman" w:cs="Times New Roman"/>
          <w:sz w:val="28"/>
          <w:szCs w:val="28"/>
        </w:rPr>
        <w:t>подається</w:t>
      </w:r>
      <w:proofErr w:type="spellEnd"/>
      <w:r w:rsidRPr="001E2128">
        <w:rPr>
          <w:rFonts w:ascii="Times New Roman" w:hAnsi="Times New Roman" w:cs="Times New Roman"/>
          <w:sz w:val="28"/>
          <w:szCs w:val="28"/>
        </w:rPr>
        <w:t xml:space="preserve"> в </w:t>
      </w:r>
      <w:proofErr w:type="spellStart"/>
      <w:r w:rsidRPr="001E2128">
        <w:rPr>
          <w:rFonts w:ascii="Times New Roman" w:hAnsi="Times New Roman" w:cs="Times New Roman"/>
          <w:sz w:val="28"/>
          <w:szCs w:val="28"/>
        </w:rPr>
        <w:t>транслітерації</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або</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англійською</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мовою</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якщо</w:t>
      </w:r>
      <w:proofErr w:type="spellEnd"/>
      <w:r w:rsidRPr="001E2128">
        <w:rPr>
          <w:rFonts w:ascii="Times New Roman" w:hAnsi="Times New Roman" w:cs="Times New Roman"/>
          <w:sz w:val="28"/>
          <w:szCs w:val="28"/>
        </w:rPr>
        <w:t xml:space="preserve"> у журнала є </w:t>
      </w:r>
      <w:proofErr w:type="spellStart"/>
      <w:r w:rsidRPr="001E2128">
        <w:rPr>
          <w:rFonts w:ascii="Times New Roman" w:hAnsi="Times New Roman" w:cs="Times New Roman"/>
          <w:sz w:val="28"/>
          <w:szCs w:val="28"/>
        </w:rPr>
        <w:t>офіційна</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назва</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англ</w:t>
      </w:r>
      <w:r>
        <w:rPr>
          <w:rFonts w:ascii="Times New Roman" w:hAnsi="Times New Roman" w:cs="Times New Roman"/>
          <w:sz w:val="28"/>
          <w:szCs w:val="28"/>
          <w:lang w:val="uk-UA"/>
        </w:rPr>
        <w:t>ійською</w:t>
      </w:r>
      <w:proofErr w:type="spellEnd"/>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мов</w:t>
      </w:r>
      <w:r>
        <w:rPr>
          <w:rFonts w:ascii="Times New Roman" w:hAnsi="Times New Roman" w:cs="Times New Roman"/>
          <w:sz w:val="28"/>
          <w:szCs w:val="28"/>
          <w:lang w:val="uk-UA"/>
        </w:rPr>
        <w:t>ою</w:t>
      </w:r>
      <w:proofErr w:type="spellEnd"/>
      <w:r w:rsidRPr="001E2128">
        <w:rPr>
          <w:rFonts w:ascii="Times New Roman" w:hAnsi="Times New Roman" w:cs="Times New Roman"/>
          <w:sz w:val="28"/>
          <w:szCs w:val="28"/>
        </w:rPr>
        <w:t>.</w:t>
      </w:r>
    </w:p>
    <w:p w:rsidR="00D45D97" w:rsidRPr="001E2128" w:rsidRDefault="00D45D97" w:rsidP="00FD1E81">
      <w:pPr>
        <w:spacing w:after="0" w:line="240" w:lineRule="auto"/>
        <w:ind w:firstLine="720"/>
        <w:jc w:val="both"/>
        <w:rPr>
          <w:rFonts w:ascii="Times New Roman" w:hAnsi="Times New Roman" w:cs="Times New Roman"/>
          <w:sz w:val="28"/>
          <w:szCs w:val="28"/>
        </w:rPr>
      </w:pPr>
      <w:r w:rsidRPr="001E2128">
        <w:rPr>
          <w:rFonts w:ascii="Times New Roman" w:hAnsi="Times New Roman" w:cs="Times New Roman"/>
          <w:sz w:val="28"/>
          <w:szCs w:val="28"/>
        </w:rPr>
        <w:t xml:space="preserve">1. Куликов В. А. Технико-экономическая оптимизация дизайна </w:t>
      </w:r>
      <w:proofErr w:type="spellStart"/>
      <w:r w:rsidRPr="001E2128">
        <w:rPr>
          <w:rFonts w:ascii="Times New Roman" w:hAnsi="Times New Roman" w:cs="Times New Roman"/>
          <w:sz w:val="28"/>
          <w:szCs w:val="28"/>
        </w:rPr>
        <w:t>гидроразрыва</w:t>
      </w:r>
      <w:proofErr w:type="spellEnd"/>
      <w:r w:rsidRPr="001E2128">
        <w:rPr>
          <w:rFonts w:ascii="Times New Roman" w:hAnsi="Times New Roman" w:cs="Times New Roman"/>
          <w:sz w:val="28"/>
          <w:szCs w:val="28"/>
        </w:rPr>
        <w:t xml:space="preserve"> пласта // В. А. Куликов, Д. В. Санников, В. П. Вавилов // Дефектоскопия. </w:t>
      </w:r>
      <w:r>
        <w:rPr>
          <w:rFonts w:ascii="Times New Roman" w:hAnsi="Times New Roman" w:cs="Times New Roman"/>
          <w:sz w:val="28"/>
          <w:szCs w:val="28"/>
        </w:rPr>
        <w:t>–</w:t>
      </w:r>
      <w:r w:rsidRPr="001E2128">
        <w:rPr>
          <w:rFonts w:ascii="Times New Roman" w:hAnsi="Times New Roman" w:cs="Times New Roman"/>
          <w:sz w:val="28"/>
          <w:szCs w:val="28"/>
        </w:rPr>
        <w:t xml:space="preserve"> 1998. </w:t>
      </w:r>
      <w:r>
        <w:rPr>
          <w:rFonts w:ascii="Times New Roman" w:hAnsi="Times New Roman" w:cs="Times New Roman"/>
          <w:sz w:val="28"/>
          <w:szCs w:val="28"/>
        </w:rPr>
        <w:t>–</w:t>
      </w:r>
      <w:r w:rsidRPr="001E2128">
        <w:rPr>
          <w:rFonts w:ascii="Times New Roman" w:hAnsi="Times New Roman" w:cs="Times New Roman"/>
          <w:sz w:val="28"/>
          <w:szCs w:val="28"/>
        </w:rPr>
        <w:t xml:space="preserve"> №7(2). </w:t>
      </w:r>
      <w:r>
        <w:rPr>
          <w:rFonts w:ascii="Times New Roman" w:hAnsi="Times New Roman" w:cs="Times New Roman"/>
          <w:sz w:val="28"/>
          <w:szCs w:val="28"/>
        </w:rPr>
        <w:t>–</w:t>
      </w:r>
      <w:r w:rsidRPr="001E2128">
        <w:rPr>
          <w:rFonts w:ascii="Times New Roman" w:hAnsi="Times New Roman" w:cs="Times New Roman"/>
          <w:sz w:val="28"/>
          <w:szCs w:val="28"/>
        </w:rPr>
        <w:t xml:space="preserve"> С. 40-49.</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r w:rsidRPr="001E2128">
        <w:rPr>
          <w:rFonts w:ascii="Times New Roman" w:hAnsi="Times New Roman" w:cs="Times New Roman"/>
          <w:sz w:val="28"/>
          <w:szCs w:val="28"/>
          <w:lang w:val="uk-UA"/>
        </w:rPr>
        <w:t>Kulikov</w:t>
      </w:r>
      <w:proofErr w:type="spellEnd"/>
      <w:r w:rsidRPr="001E2128">
        <w:rPr>
          <w:rFonts w:ascii="Times New Roman" w:hAnsi="Times New Roman" w:cs="Times New Roman"/>
          <w:sz w:val="28"/>
          <w:szCs w:val="28"/>
          <w:lang w:val="uk-UA"/>
        </w:rPr>
        <w:t xml:space="preserve"> V. A., </w:t>
      </w:r>
      <w:proofErr w:type="spellStart"/>
      <w:r w:rsidRPr="001E2128">
        <w:rPr>
          <w:rFonts w:ascii="Times New Roman" w:hAnsi="Times New Roman" w:cs="Times New Roman"/>
          <w:sz w:val="28"/>
          <w:szCs w:val="28"/>
          <w:lang w:val="uk-UA"/>
        </w:rPr>
        <w:t>Sannikov</w:t>
      </w:r>
      <w:proofErr w:type="spellEnd"/>
      <w:r w:rsidRPr="001E2128">
        <w:rPr>
          <w:rFonts w:ascii="Times New Roman" w:hAnsi="Times New Roman" w:cs="Times New Roman"/>
          <w:sz w:val="28"/>
          <w:szCs w:val="28"/>
          <w:lang w:val="uk-UA"/>
        </w:rPr>
        <w:t xml:space="preserve"> D. V., </w:t>
      </w:r>
      <w:proofErr w:type="spellStart"/>
      <w:r w:rsidRPr="001E2128">
        <w:rPr>
          <w:rFonts w:ascii="Times New Roman" w:hAnsi="Times New Roman" w:cs="Times New Roman"/>
          <w:sz w:val="28"/>
          <w:szCs w:val="28"/>
          <w:lang w:val="uk-UA"/>
        </w:rPr>
        <w:t>Vavilov</w:t>
      </w:r>
      <w:proofErr w:type="spellEnd"/>
      <w:r w:rsidRPr="001E2128">
        <w:rPr>
          <w:rFonts w:ascii="Times New Roman" w:hAnsi="Times New Roman" w:cs="Times New Roman"/>
          <w:sz w:val="28"/>
          <w:szCs w:val="28"/>
          <w:lang w:val="uk-UA"/>
        </w:rPr>
        <w:t xml:space="preserve"> V. P. </w:t>
      </w:r>
      <w:proofErr w:type="spellStart"/>
      <w:r w:rsidRPr="001E2128">
        <w:rPr>
          <w:rFonts w:ascii="Times New Roman" w:hAnsi="Times New Roman" w:cs="Times New Roman"/>
          <w:i/>
          <w:iCs/>
          <w:sz w:val="28"/>
          <w:szCs w:val="28"/>
          <w:lang w:val="uk-UA"/>
        </w:rPr>
        <w:t>Defektoskopiya</w:t>
      </w:r>
      <w:proofErr w:type="spellEnd"/>
      <w:r w:rsidRPr="001E2128">
        <w:rPr>
          <w:rFonts w:ascii="Times New Roman" w:hAnsi="Times New Roman" w:cs="Times New Roman"/>
          <w:sz w:val="28"/>
          <w:szCs w:val="28"/>
          <w:lang w:val="uk-UA"/>
        </w:rPr>
        <w:t xml:space="preserve">, 1998, </w:t>
      </w:r>
      <w:r w:rsidRPr="001E2128">
        <w:rPr>
          <w:rFonts w:ascii="Times New Roman" w:hAnsi="Times New Roman" w:cs="Times New Roman"/>
          <w:sz w:val="28"/>
          <w:szCs w:val="28"/>
          <w:lang w:val="en-US"/>
        </w:rPr>
        <w:t xml:space="preserve">no. </w:t>
      </w:r>
      <w:r w:rsidRPr="001E2128">
        <w:rPr>
          <w:rFonts w:ascii="Times New Roman" w:hAnsi="Times New Roman" w:cs="Times New Roman"/>
          <w:sz w:val="28"/>
          <w:szCs w:val="28"/>
          <w:lang w:val="uk-UA"/>
        </w:rPr>
        <w:t xml:space="preserve">7(2), </w:t>
      </w:r>
      <w:r w:rsidRPr="001E2128">
        <w:rPr>
          <w:rFonts w:ascii="Times New Roman" w:hAnsi="Times New Roman" w:cs="Times New Roman"/>
          <w:sz w:val="28"/>
          <w:szCs w:val="28"/>
          <w:lang w:val="en-US"/>
        </w:rPr>
        <w:br/>
      </w:r>
      <w:r w:rsidRPr="001E2128">
        <w:rPr>
          <w:rFonts w:ascii="Times New Roman" w:hAnsi="Times New Roman" w:cs="Times New Roman"/>
          <w:sz w:val="28"/>
          <w:szCs w:val="28"/>
          <w:lang w:val="uk-UA"/>
        </w:rPr>
        <w:t>рр. 40-49.</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 xml:space="preserve">2. </w:t>
      </w:r>
      <w:proofErr w:type="spellStart"/>
      <w:r w:rsidRPr="001E2128">
        <w:rPr>
          <w:rFonts w:ascii="Times New Roman" w:hAnsi="Times New Roman" w:cs="Times New Roman"/>
          <w:sz w:val="28"/>
          <w:szCs w:val="28"/>
          <w:lang w:val="uk-UA"/>
        </w:rPr>
        <w:t>Гончаров</w:t>
      </w:r>
      <w:proofErr w:type="spellEnd"/>
      <w:r w:rsidRPr="001E2128">
        <w:rPr>
          <w:rFonts w:ascii="Times New Roman" w:hAnsi="Times New Roman" w:cs="Times New Roman"/>
          <w:sz w:val="28"/>
          <w:szCs w:val="28"/>
          <w:lang w:val="uk-UA"/>
        </w:rPr>
        <w:t xml:space="preserve"> А. Б. К </w:t>
      </w:r>
      <w:proofErr w:type="spellStart"/>
      <w:r w:rsidRPr="001E2128">
        <w:rPr>
          <w:rFonts w:ascii="Times New Roman" w:hAnsi="Times New Roman" w:cs="Times New Roman"/>
          <w:sz w:val="28"/>
          <w:szCs w:val="28"/>
          <w:lang w:val="uk-UA"/>
        </w:rPr>
        <w:t>вопросу</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создания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сервисных</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центров</w:t>
      </w:r>
      <w:proofErr w:type="spellEnd"/>
      <w:r w:rsidRPr="001E2128">
        <w:rPr>
          <w:rFonts w:ascii="Times New Roman" w:hAnsi="Times New Roman" w:cs="Times New Roman"/>
          <w:sz w:val="28"/>
          <w:szCs w:val="28"/>
          <w:lang w:val="uk-UA"/>
        </w:rPr>
        <w:t xml:space="preserve"> комплексного </w:t>
      </w:r>
      <w:proofErr w:type="spellStart"/>
      <w:r w:rsidRPr="001E2128">
        <w:rPr>
          <w:rFonts w:ascii="Times New Roman" w:hAnsi="Times New Roman" w:cs="Times New Roman"/>
          <w:sz w:val="28"/>
          <w:szCs w:val="28"/>
          <w:lang w:val="uk-UA"/>
        </w:rPr>
        <w:t>обслуживания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оборудования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промышленных</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предприятий</w:t>
      </w:r>
      <w:proofErr w:type="spellEnd"/>
      <w:r w:rsidRPr="001E2128">
        <w:rPr>
          <w:rFonts w:ascii="Times New Roman" w:hAnsi="Times New Roman" w:cs="Times New Roman"/>
          <w:sz w:val="28"/>
          <w:szCs w:val="28"/>
          <w:lang w:val="uk-UA"/>
        </w:rPr>
        <w:t xml:space="preserve"> / А. </w:t>
      </w:r>
      <w:proofErr w:type="spellStart"/>
      <w:r w:rsidRPr="001E2128">
        <w:rPr>
          <w:rFonts w:ascii="Times New Roman" w:hAnsi="Times New Roman" w:cs="Times New Roman"/>
          <w:sz w:val="28"/>
          <w:szCs w:val="28"/>
          <w:lang w:val="uk-UA"/>
        </w:rPr>
        <w:t>Б. Гонча</w:t>
      </w:r>
      <w:proofErr w:type="spellEnd"/>
      <w:r w:rsidRPr="001E2128">
        <w:rPr>
          <w:rFonts w:ascii="Times New Roman" w:hAnsi="Times New Roman" w:cs="Times New Roman"/>
          <w:sz w:val="28"/>
          <w:szCs w:val="28"/>
          <w:lang w:val="uk-UA"/>
        </w:rPr>
        <w:t xml:space="preserve">ров, </w:t>
      </w:r>
      <w:proofErr w:type="spellStart"/>
      <w:r w:rsidRPr="001E2128">
        <w:rPr>
          <w:rFonts w:ascii="Times New Roman" w:hAnsi="Times New Roman" w:cs="Times New Roman"/>
          <w:sz w:val="28"/>
          <w:szCs w:val="28"/>
          <w:lang w:val="uk-UA"/>
        </w:rPr>
        <w:t>А. Б. Тули</w:t>
      </w:r>
      <w:proofErr w:type="spellEnd"/>
      <w:r w:rsidRPr="001E2128">
        <w:rPr>
          <w:rFonts w:ascii="Times New Roman" w:hAnsi="Times New Roman" w:cs="Times New Roman"/>
          <w:sz w:val="28"/>
          <w:szCs w:val="28"/>
          <w:lang w:val="uk-UA"/>
        </w:rPr>
        <w:t xml:space="preserve">нов // Актуальні проблеми економіки. </w:t>
      </w:r>
      <w:r>
        <w:rPr>
          <w:rFonts w:ascii="Times New Roman" w:hAnsi="Times New Roman" w:cs="Times New Roman"/>
          <w:sz w:val="28"/>
          <w:szCs w:val="28"/>
        </w:rPr>
        <w:t>–</w:t>
      </w:r>
      <w:r w:rsidRPr="001E2128">
        <w:rPr>
          <w:rFonts w:ascii="Times New Roman" w:hAnsi="Times New Roman" w:cs="Times New Roman"/>
          <w:sz w:val="28"/>
          <w:szCs w:val="28"/>
          <w:lang w:val="uk-UA"/>
        </w:rPr>
        <w:t xml:space="preserve"> 2009. </w:t>
      </w:r>
      <w:r>
        <w:rPr>
          <w:rFonts w:ascii="Times New Roman" w:hAnsi="Times New Roman" w:cs="Times New Roman"/>
          <w:sz w:val="28"/>
          <w:szCs w:val="28"/>
        </w:rPr>
        <w:t>–</w:t>
      </w:r>
      <w:r w:rsidRPr="001E2128">
        <w:rPr>
          <w:rFonts w:ascii="Times New Roman" w:hAnsi="Times New Roman" w:cs="Times New Roman"/>
          <w:sz w:val="28"/>
          <w:szCs w:val="28"/>
          <w:lang w:val="uk-UA"/>
        </w:rPr>
        <w:t xml:space="preserve"> № 4. </w:t>
      </w:r>
      <w:r>
        <w:rPr>
          <w:rFonts w:ascii="Times New Roman" w:hAnsi="Times New Roman" w:cs="Times New Roman"/>
          <w:sz w:val="28"/>
          <w:szCs w:val="28"/>
        </w:rPr>
        <w:t>–</w:t>
      </w:r>
      <w:r w:rsidRPr="001E2128">
        <w:rPr>
          <w:rFonts w:ascii="Times New Roman" w:hAnsi="Times New Roman" w:cs="Times New Roman"/>
          <w:sz w:val="28"/>
          <w:szCs w:val="28"/>
          <w:lang w:val="uk-UA"/>
        </w:rPr>
        <w:t xml:space="preserve"> С. 5</w:t>
      </w:r>
      <w:r w:rsidRPr="001E2128">
        <w:rPr>
          <w:rFonts w:ascii="Times New Roman" w:hAnsi="Times New Roman" w:cs="Times New Roman"/>
          <w:sz w:val="28"/>
          <w:szCs w:val="28"/>
          <w:lang w:val="uk-UA"/>
        </w:rPr>
        <w:noBreakHyphen/>
        <w:t>11.</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r w:rsidRPr="001E2128">
        <w:rPr>
          <w:rFonts w:ascii="Times New Roman" w:hAnsi="Times New Roman" w:cs="Times New Roman"/>
          <w:sz w:val="28"/>
          <w:szCs w:val="28"/>
          <w:lang w:val="uk-UA"/>
        </w:rPr>
        <w:t>Goncharov</w:t>
      </w:r>
      <w:proofErr w:type="spellEnd"/>
      <w:r w:rsidRPr="001E2128">
        <w:rPr>
          <w:rFonts w:ascii="Times New Roman" w:hAnsi="Times New Roman" w:cs="Times New Roman"/>
          <w:sz w:val="28"/>
          <w:szCs w:val="28"/>
          <w:lang w:val="uk-UA"/>
        </w:rPr>
        <w:t xml:space="preserve"> A. B., </w:t>
      </w:r>
      <w:proofErr w:type="spellStart"/>
      <w:r w:rsidRPr="001E2128">
        <w:rPr>
          <w:rFonts w:ascii="Times New Roman" w:hAnsi="Times New Roman" w:cs="Times New Roman"/>
          <w:sz w:val="28"/>
          <w:szCs w:val="28"/>
          <w:lang w:val="uk-UA"/>
        </w:rPr>
        <w:t>Tulinov</w:t>
      </w:r>
      <w:proofErr w:type="spellEnd"/>
      <w:r w:rsidRPr="001E2128">
        <w:rPr>
          <w:rFonts w:ascii="Times New Roman" w:hAnsi="Times New Roman" w:cs="Times New Roman"/>
          <w:sz w:val="28"/>
          <w:szCs w:val="28"/>
          <w:lang w:val="uk-UA"/>
        </w:rPr>
        <w:t xml:space="preserve"> A. B. </w:t>
      </w:r>
      <w:proofErr w:type="gramStart"/>
      <w:r w:rsidRPr="001E2128">
        <w:rPr>
          <w:rFonts w:ascii="Times New Roman" w:hAnsi="Times New Roman" w:cs="Times New Roman"/>
          <w:i/>
          <w:iCs/>
          <w:sz w:val="28"/>
          <w:szCs w:val="28"/>
          <w:lang w:val="en-US"/>
        </w:rPr>
        <w:t>Actual Problems of Economics</w:t>
      </w:r>
      <w:r w:rsidRPr="001E2128">
        <w:rPr>
          <w:rFonts w:ascii="Times New Roman" w:hAnsi="Times New Roman" w:cs="Times New Roman"/>
          <w:sz w:val="28"/>
          <w:szCs w:val="28"/>
          <w:lang w:val="uk-UA"/>
        </w:rPr>
        <w:t xml:space="preserve">, 2009, </w:t>
      </w:r>
      <w:proofErr w:type="spellStart"/>
      <w:r w:rsidRPr="001E2128">
        <w:rPr>
          <w:rFonts w:ascii="Times New Roman" w:hAnsi="Times New Roman" w:cs="Times New Roman"/>
          <w:sz w:val="28"/>
          <w:szCs w:val="28"/>
          <w:lang w:val="uk-UA"/>
        </w:rPr>
        <w:t>no</w:t>
      </w:r>
      <w:proofErr w:type="spellEnd"/>
      <w:r w:rsidRPr="001E2128">
        <w:rPr>
          <w:rFonts w:ascii="Times New Roman" w:hAnsi="Times New Roman" w:cs="Times New Roman"/>
          <w:sz w:val="28"/>
          <w:szCs w:val="28"/>
          <w:lang w:val="uk-UA"/>
        </w:rPr>
        <w:t xml:space="preserve">. 4, </w:t>
      </w:r>
      <w:proofErr w:type="spellStart"/>
      <w:r w:rsidRPr="001E2128">
        <w:rPr>
          <w:rFonts w:ascii="Times New Roman" w:hAnsi="Times New Roman" w:cs="Times New Roman"/>
          <w:sz w:val="28"/>
          <w:szCs w:val="28"/>
          <w:lang w:val="uk-UA"/>
        </w:rPr>
        <w:t>pp. </w:t>
      </w:r>
      <w:proofErr w:type="spellEnd"/>
      <w:r w:rsidRPr="001E2128">
        <w:rPr>
          <w:rFonts w:ascii="Times New Roman" w:hAnsi="Times New Roman" w:cs="Times New Roman"/>
          <w:sz w:val="28"/>
          <w:szCs w:val="28"/>
          <w:lang w:val="uk-UA"/>
        </w:rPr>
        <w:t>5</w:t>
      </w:r>
      <w:r w:rsidRPr="001E2128">
        <w:rPr>
          <w:rFonts w:ascii="Times New Roman" w:hAnsi="Times New Roman" w:cs="Times New Roman"/>
          <w:sz w:val="28"/>
          <w:szCs w:val="28"/>
          <w:lang w:val="uk-UA"/>
        </w:rPr>
        <w:noBreakHyphen/>
        <w:t>11.</w:t>
      </w:r>
      <w:proofErr w:type="gramEnd"/>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
    <w:p w:rsidR="00D45D97" w:rsidRPr="001E2128" w:rsidRDefault="00D45D97" w:rsidP="00FD1E81">
      <w:pPr>
        <w:spacing w:after="0" w:line="240" w:lineRule="auto"/>
        <w:ind w:firstLine="720"/>
        <w:jc w:val="both"/>
        <w:rPr>
          <w:rFonts w:ascii="Times New Roman" w:hAnsi="Times New Roman" w:cs="Times New Roman"/>
          <w:b/>
          <w:bCs/>
          <w:sz w:val="28"/>
          <w:szCs w:val="28"/>
        </w:rPr>
      </w:pPr>
      <w:proofErr w:type="spellStart"/>
      <w:r w:rsidRPr="001E2128">
        <w:rPr>
          <w:rFonts w:ascii="Times New Roman" w:hAnsi="Times New Roman" w:cs="Times New Roman"/>
          <w:b/>
          <w:bCs/>
          <w:sz w:val="28"/>
          <w:szCs w:val="28"/>
        </w:rPr>
        <w:t>Електронний</w:t>
      </w:r>
      <w:proofErr w:type="spellEnd"/>
      <w:r w:rsidRPr="001E2128">
        <w:rPr>
          <w:rFonts w:ascii="Times New Roman" w:hAnsi="Times New Roman" w:cs="Times New Roman"/>
          <w:b/>
          <w:bCs/>
          <w:sz w:val="28"/>
          <w:szCs w:val="28"/>
        </w:rPr>
        <w:t xml:space="preserve"> ресурс: </w:t>
      </w:r>
    </w:p>
    <w:p w:rsidR="00D45D97" w:rsidRPr="001E2128" w:rsidRDefault="00D45D97" w:rsidP="00FD1E81">
      <w:pPr>
        <w:spacing w:after="0" w:line="240" w:lineRule="auto"/>
        <w:ind w:firstLine="720"/>
        <w:jc w:val="both"/>
        <w:rPr>
          <w:rFonts w:ascii="Times New Roman" w:hAnsi="Times New Roman" w:cs="Times New Roman"/>
          <w:sz w:val="28"/>
          <w:szCs w:val="28"/>
        </w:rPr>
      </w:pPr>
      <w:r w:rsidRPr="001E2128">
        <w:rPr>
          <w:rFonts w:ascii="Times New Roman" w:hAnsi="Times New Roman" w:cs="Times New Roman"/>
          <w:sz w:val="28"/>
          <w:szCs w:val="28"/>
        </w:rPr>
        <w:t xml:space="preserve">1. Правила цитирования источников [Электронный ресурс]. </w:t>
      </w:r>
      <w:r>
        <w:rPr>
          <w:rFonts w:ascii="Times New Roman" w:hAnsi="Times New Roman" w:cs="Times New Roman"/>
          <w:sz w:val="28"/>
          <w:szCs w:val="28"/>
        </w:rPr>
        <w:t>–</w:t>
      </w:r>
      <w:r w:rsidRPr="001E2128">
        <w:rPr>
          <w:rFonts w:ascii="Times New Roman" w:hAnsi="Times New Roman" w:cs="Times New Roman"/>
          <w:sz w:val="28"/>
          <w:szCs w:val="28"/>
        </w:rPr>
        <w:t xml:space="preserve"> Режим доступа</w:t>
      </w:r>
      <w:proofErr w:type="gramStart"/>
      <w:r w:rsidRPr="001E2128">
        <w:rPr>
          <w:rFonts w:ascii="Times New Roman" w:hAnsi="Times New Roman" w:cs="Times New Roman"/>
          <w:sz w:val="28"/>
          <w:szCs w:val="28"/>
        </w:rPr>
        <w:t xml:space="preserve"> :</w:t>
      </w:r>
      <w:proofErr w:type="gramEnd"/>
      <w:r w:rsidRPr="001E2128">
        <w:rPr>
          <w:rFonts w:ascii="Times New Roman" w:hAnsi="Times New Roman" w:cs="Times New Roman"/>
          <w:sz w:val="28"/>
          <w:szCs w:val="28"/>
        </w:rPr>
        <w:t xml:space="preserve"> </w:t>
      </w:r>
      <w:hyperlink r:id="rId6" w:history="1">
        <w:r w:rsidRPr="001E2128">
          <w:rPr>
            <w:rFonts w:ascii="Times New Roman" w:hAnsi="Times New Roman" w:cs="Times New Roman"/>
            <w:sz w:val="28"/>
            <w:szCs w:val="28"/>
          </w:rPr>
          <w:t>http://www.scribd.com/doc/1034528/</w:t>
        </w:r>
      </w:hyperlink>
      <w:r w:rsidRPr="001E2128">
        <w:rPr>
          <w:rFonts w:ascii="Times New Roman" w:hAnsi="Times New Roman" w:cs="Times New Roman"/>
          <w:sz w:val="28"/>
          <w:szCs w:val="28"/>
        </w:rPr>
        <w:t xml:space="preserve"> (посещен 7 </w:t>
      </w:r>
      <w:proofErr w:type="spellStart"/>
      <w:r w:rsidRPr="001E2128">
        <w:rPr>
          <w:rFonts w:ascii="Times New Roman" w:hAnsi="Times New Roman" w:cs="Times New Roman"/>
          <w:sz w:val="28"/>
          <w:szCs w:val="28"/>
        </w:rPr>
        <w:t>February</w:t>
      </w:r>
      <w:proofErr w:type="spellEnd"/>
      <w:r w:rsidRPr="001E2128">
        <w:rPr>
          <w:rFonts w:ascii="Times New Roman" w:hAnsi="Times New Roman" w:cs="Times New Roman"/>
          <w:sz w:val="28"/>
          <w:szCs w:val="28"/>
        </w:rPr>
        <w:t xml:space="preserve"> 2011)</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r w:rsidRPr="001E2128">
        <w:rPr>
          <w:rFonts w:ascii="Times New Roman" w:hAnsi="Times New Roman" w:cs="Times New Roman"/>
          <w:i/>
          <w:iCs/>
          <w:sz w:val="28"/>
          <w:szCs w:val="28"/>
          <w:lang w:val="en-US"/>
        </w:rPr>
        <w:t>Pravila</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Tsitirovaniya</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Istochnikov</w:t>
      </w:r>
      <w:proofErr w:type="spellEnd"/>
      <w:r w:rsidRPr="001E2128">
        <w:rPr>
          <w:rFonts w:ascii="Times New Roman" w:hAnsi="Times New Roman" w:cs="Times New Roman"/>
          <w:i/>
          <w:iCs/>
          <w:sz w:val="28"/>
          <w:szCs w:val="28"/>
          <w:lang w:val="en-US"/>
        </w:rPr>
        <w:t xml:space="preserve"> </w:t>
      </w:r>
      <w:r w:rsidRPr="001E2128">
        <w:rPr>
          <w:rFonts w:ascii="Times New Roman" w:hAnsi="Times New Roman" w:cs="Times New Roman"/>
          <w:sz w:val="28"/>
          <w:szCs w:val="28"/>
          <w:lang w:val="en-US"/>
        </w:rPr>
        <w:t>[Rules for the Citing of Sources], Available at:</w:t>
      </w:r>
      <w:r w:rsidRPr="001E2128">
        <w:rPr>
          <w:rFonts w:ascii="Times New Roman" w:hAnsi="Times New Roman" w:cs="Times New Roman"/>
          <w:sz w:val="28"/>
          <w:szCs w:val="28"/>
          <w:lang w:val="uk-UA"/>
        </w:rPr>
        <w:t xml:space="preserve"> http://www.scribd.com/doc/1034528/ (</w:t>
      </w:r>
      <w:proofErr w:type="spellStart"/>
      <w:r w:rsidRPr="001E2128">
        <w:rPr>
          <w:rFonts w:ascii="Times New Roman" w:hAnsi="Times New Roman" w:cs="Times New Roman"/>
          <w:sz w:val="28"/>
          <w:szCs w:val="28"/>
          <w:lang w:val="uk-UA"/>
        </w:rPr>
        <w:t>accessed</w:t>
      </w:r>
      <w:proofErr w:type="spellEnd"/>
      <w:r w:rsidRPr="001E2128">
        <w:rPr>
          <w:rFonts w:ascii="Times New Roman" w:hAnsi="Times New Roman" w:cs="Times New Roman"/>
          <w:sz w:val="28"/>
          <w:szCs w:val="28"/>
          <w:lang w:val="uk-UA"/>
        </w:rPr>
        <w:t xml:space="preserve"> 7 </w:t>
      </w:r>
      <w:proofErr w:type="spellStart"/>
      <w:r w:rsidRPr="001E2128">
        <w:rPr>
          <w:rFonts w:ascii="Times New Roman" w:hAnsi="Times New Roman" w:cs="Times New Roman"/>
          <w:sz w:val="28"/>
          <w:szCs w:val="28"/>
          <w:lang w:val="uk-UA"/>
        </w:rPr>
        <w:t>February</w:t>
      </w:r>
      <w:proofErr w:type="spellEnd"/>
      <w:r w:rsidRPr="001E2128">
        <w:rPr>
          <w:rFonts w:ascii="Times New Roman" w:hAnsi="Times New Roman" w:cs="Times New Roman"/>
          <w:sz w:val="28"/>
          <w:szCs w:val="28"/>
          <w:lang w:val="uk-UA"/>
        </w:rPr>
        <w:t xml:space="preserve"> 2011)</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
    <w:p w:rsidR="00D45D97" w:rsidRPr="001E2128" w:rsidRDefault="00D45D97" w:rsidP="00FD1E81">
      <w:pPr>
        <w:spacing w:after="0" w:line="240" w:lineRule="auto"/>
        <w:ind w:firstLine="720"/>
        <w:jc w:val="both"/>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 xml:space="preserve">Збірники наукових праць: </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1.</w:t>
      </w:r>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rPr>
        <w:t>Кочукова</w:t>
      </w:r>
      <w:proofErr w:type="spellEnd"/>
      <w:r w:rsidRPr="001E2128">
        <w:rPr>
          <w:rFonts w:ascii="Times New Roman" w:hAnsi="Times New Roman" w:cs="Times New Roman"/>
          <w:sz w:val="28"/>
          <w:szCs w:val="28"/>
        </w:rPr>
        <w:t xml:space="preserve"> Е. В. Основы оценки</w:t>
      </w:r>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rPr>
        <w:t>материальных потоков региона // Е. В. </w:t>
      </w:r>
      <w:proofErr w:type="spellStart"/>
      <w:r w:rsidRPr="001E2128">
        <w:rPr>
          <w:rFonts w:ascii="Times New Roman" w:hAnsi="Times New Roman" w:cs="Times New Roman"/>
          <w:sz w:val="28"/>
          <w:szCs w:val="28"/>
        </w:rPr>
        <w:t>Кочукова</w:t>
      </w:r>
      <w:proofErr w:type="spellEnd"/>
      <w:r w:rsidRPr="001E2128">
        <w:rPr>
          <w:rFonts w:ascii="Times New Roman" w:hAnsi="Times New Roman" w:cs="Times New Roman"/>
          <w:sz w:val="28"/>
          <w:szCs w:val="28"/>
        </w:rPr>
        <w:t xml:space="preserve">, О. В. Павлова, Ю. Б. </w:t>
      </w:r>
      <w:proofErr w:type="spellStart"/>
      <w:r w:rsidRPr="001E2128">
        <w:rPr>
          <w:rFonts w:ascii="Times New Roman" w:hAnsi="Times New Roman" w:cs="Times New Roman"/>
          <w:sz w:val="28"/>
          <w:szCs w:val="28"/>
        </w:rPr>
        <w:t>Рафтопуло</w:t>
      </w:r>
      <w:proofErr w:type="spellEnd"/>
      <w:r w:rsidRPr="001E2128">
        <w:rPr>
          <w:rFonts w:ascii="Times New Roman" w:hAnsi="Times New Roman" w:cs="Times New Roman"/>
          <w:sz w:val="28"/>
          <w:szCs w:val="28"/>
        </w:rPr>
        <w:t xml:space="preserve"> // </w:t>
      </w:r>
      <w:proofErr w:type="spellStart"/>
      <w:r w:rsidRPr="001E2128">
        <w:rPr>
          <w:rFonts w:ascii="Times New Roman" w:hAnsi="Times New Roman" w:cs="Times New Roman"/>
          <w:sz w:val="28"/>
          <w:szCs w:val="28"/>
          <w:lang w:val="uk-UA"/>
        </w:rPr>
        <w:t>Экономические</w:t>
      </w:r>
      <w:proofErr w:type="spellEnd"/>
      <w:r w:rsidRPr="001E2128">
        <w:rPr>
          <w:rFonts w:ascii="Times New Roman" w:hAnsi="Times New Roman" w:cs="Times New Roman"/>
          <w:sz w:val="28"/>
          <w:szCs w:val="28"/>
          <w:lang w:val="uk-UA"/>
        </w:rPr>
        <w:t xml:space="preserve"> науки</w:t>
      </w:r>
      <w:r w:rsidRPr="001E2128">
        <w:rPr>
          <w:rFonts w:ascii="Times New Roman" w:hAnsi="Times New Roman" w:cs="Times New Roman"/>
          <w:sz w:val="28"/>
          <w:szCs w:val="28"/>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Сб</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науч</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тр</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Серия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Региональная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экономика</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Вып</w:t>
      </w:r>
      <w:proofErr w:type="spellEnd"/>
      <w:r w:rsidRPr="001E2128">
        <w:rPr>
          <w:rFonts w:ascii="Times New Roman" w:hAnsi="Times New Roman" w:cs="Times New Roman"/>
          <w:sz w:val="28"/>
          <w:szCs w:val="28"/>
          <w:lang w:val="uk-UA"/>
        </w:rPr>
        <w:t xml:space="preserve">. 21. </w:t>
      </w:r>
      <w:r w:rsidRPr="0003482D">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М.: </w:t>
      </w:r>
      <w:proofErr w:type="spellStart"/>
      <w:r w:rsidRPr="001E2128">
        <w:rPr>
          <w:rFonts w:ascii="Times New Roman" w:hAnsi="Times New Roman" w:cs="Times New Roman"/>
          <w:sz w:val="28"/>
          <w:szCs w:val="28"/>
          <w:lang w:val="uk-UA"/>
        </w:rPr>
        <w:t>Научный</w:t>
      </w:r>
      <w:proofErr w:type="spellEnd"/>
      <w:r w:rsidRPr="001E2128">
        <w:rPr>
          <w:rFonts w:ascii="Times New Roman" w:hAnsi="Times New Roman" w:cs="Times New Roman"/>
          <w:sz w:val="28"/>
          <w:szCs w:val="28"/>
          <w:lang w:val="uk-UA"/>
        </w:rPr>
        <w:t xml:space="preserve"> мир, 2009. </w:t>
      </w:r>
      <w:r w:rsidRPr="0003482D">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С. 190-199.</w:t>
      </w:r>
    </w:p>
    <w:p w:rsidR="00D45D97" w:rsidRPr="001E2128" w:rsidRDefault="00D45D97" w:rsidP="00FD1E81">
      <w:pPr>
        <w:spacing w:after="0" w:line="240" w:lineRule="auto"/>
        <w:ind w:firstLine="720"/>
        <w:jc w:val="both"/>
        <w:rPr>
          <w:rFonts w:ascii="Times New Roman" w:hAnsi="Times New Roman" w:cs="Times New Roman"/>
          <w:sz w:val="28"/>
          <w:szCs w:val="28"/>
          <w:lang w:val="en-US"/>
        </w:rPr>
      </w:pPr>
      <w:proofErr w:type="spellStart"/>
      <w:r w:rsidRPr="001E2128">
        <w:rPr>
          <w:rFonts w:ascii="Times New Roman" w:hAnsi="Times New Roman" w:cs="Times New Roman"/>
          <w:sz w:val="28"/>
          <w:szCs w:val="28"/>
          <w:lang w:val="en-US"/>
        </w:rPr>
        <w:t>Kochukova</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E</w:t>
      </w:r>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V</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en-US"/>
        </w:rPr>
        <w:t>Pavlova</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O</w:t>
      </w:r>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V</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en-US"/>
        </w:rPr>
        <w:t>Raftopulo</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Yu</w:t>
      </w:r>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B</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i/>
          <w:iCs/>
          <w:sz w:val="28"/>
          <w:szCs w:val="28"/>
          <w:lang w:val="en-US"/>
        </w:rPr>
        <w:t>Ekonomicheskie</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nauki</w:t>
      </w:r>
      <w:proofErr w:type="spellEnd"/>
      <w:r w:rsidRPr="001E2128">
        <w:rPr>
          <w:rFonts w:ascii="Times New Roman" w:hAnsi="Times New Roman" w:cs="Times New Roman"/>
          <w:i/>
          <w:iCs/>
          <w:sz w:val="28"/>
          <w:szCs w:val="28"/>
          <w:lang w:val="uk-UA"/>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i/>
          <w:iCs/>
          <w:sz w:val="28"/>
          <w:szCs w:val="28"/>
          <w:lang w:val="en-US"/>
        </w:rPr>
        <w:t>Sb</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nauch</w:t>
      </w:r>
      <w:proofErr w:type="spellEnd"/>
      <w:r w:rsidRPr="001E2128">
        <w:rPr>
          <w:rFonts w:ascii="Times New Roman" w:hAnsi="Times New Roman" w:cs="Times New Roman"/>
          <w:i/>
          <w:iCs/>
          <w:sz w:val="28"/>
          <w:szCs w:val="28"/>
          <w:lang w:val="uk-UA"/>
        </w:rPr>
        <w:t xml:space="preserve">. </w:t>
      </w:r>
      <w:proofErr w:type="spellStart"/>
      <w:proofErr w:type="gramStart"/>
      <w:r w:rsidRPr="001E2128">
        <w:rPr>
          <w:rFonts w:ascii="Times New Roman" w:hAnsi="Times New Roman" w:cs="Times New Roman"/>
          <w:i/>
          <w:iCs/>
          <w:sz w:val="28"/>
          <w:szCs w:val="28"/>
          <w:lang w:val="en-US"/>
        </w:rPr>
        <w:t>tr</w:t>
      </w:r>
      <w:proofErr w:type="spellEnd"/>
      <w:proofErr w:type="gram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Seriya</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Regionalnaya</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ekonomika</w:t>
      </w:r>
      <w:proofErr w:type="spellEnd"/>
      <w:r w:rsidRPr="001E2128">
        <w:rPr>
          <w:rFonts w:ascii="Times New Roman" w:hAnsi="Times New Roman" w:cs="Times New Roman"/>
          <w:i/>
          <w:iCs/>
          <w:sz w:val="28"/>
          <w:szCs w:val="28"/>
          <w:lang w:val="uk-UA"/>
        </w:rPr>
        <w:t xml:space="preserve"> </w:t>
      </w:r>
      <w:r w:rsidRPr="001E2128">
        <w:rPr>
          <w:rFonts w:ascii="Times New Roman" w:hAnsi="Times New Roman" w:cs="Times New Roman"/>
          <w:sz w:val="28"/>
          <w:szCs w:val="28"/>
          <w:lang w:val="en-US"/>
        </w:rPr>
        <w:t>[</w:t>
      </w:r>
      <w:r w:rsidRPr="0003482D">
        <w:rPr>
          <w:rFonts w:ascii="Times New Roman" w:hAnsi="Times New Roman" w:cs="Times New Roman"/>
          <w:sz w:val="28"/>
          <w:szCs w:val="28"/>
          <w:lang w:val="en-US"/>
        </w:rPr>
        <w:t>Economic Science</w:t>
      </w:r>
      <w:r w:rsidRPr="001E2128">
        <w:rPr>
          <w:rFonts w:ascii="Times New Roman" w:hAnsi="Times New Roman" w:cs="Times New Roman"/>
          <w:sz w:val="28"/>
          <w:szCs w:val="28"/>
          <w:lang w:val="en-US"/>
        </w:rPr>
        <w:t xml:space="preserve">: Collected papers. </w:t>
      </w:r>
      <w:r w:rsidRPr="0003482D">
        <w:rPr>
          <w:rFonts w:ascii="Times New Roman" w:hAnsi="Times New Roman" w:cs="Times New Roman"/>
          <w:sz w:val="28"/>
          <w:szCs w:val="28"/>
          <w:lang w:val="en-US"/>
        </w:rPr>
        <w:t>Series: Regional economy</w:t>
      </w:r>
      <w:r w:rsidRPr="001E2128">
        <w:rPr>
          <w:rFonts w:ascii="Times New Roman" w:hAnsi="Times New Roman" w:cs="Times New Roman"/>
          <w:sz w:val="28"/>
          <w:szCs w:val="28"/>
          <w:lang w:val="en-US"/>
        </w:rPr>
        <w:t xml:space="preserve">]. Moscow: </w:t>
      </w:r>
      <w:proofErr w:type="spellStart"/>
      <w:r w:rsidRPr="001E2128">
        <w:rPr>
          <w:rFonts w:ascii="Times New Roman" w:hAnsi="Times New Roman" w:cs="Times New Roman"/>
          <w:sz w:val="28"/>
          <w:szCs w:val="28"/>
          <w:lang w:val="en-US"/>
        </w:rPr>
        <w:t>Nauchnyi</w:t>
      </w:r>
      <w:proofErr w:type="spellEnd"/>
      <w:r w:rsidRPr="001E2128">
        <w:rPr>
          <w:rFonts w:ascii="Times New Roman" w:hAnsi="Times New Roman" w:cs="Times New Roman"/>
          <w:sz w:val="28"/>
          <w:szCs w:val="28"/>
          <w:lang w:val="en-US"/>
        </w:rPr>
        <w:t xml:space="preserve"> Mir, 2009, no. 21, pp. 190-199.</w:t>
      </w:r>
    </w:p>
    <w:p w:rsidR="00D45D97" w:rsidRPr="001E2128" w:rsidRDefault="00D45D97" w:rsidP="00FD1E81">
      <w:pPr>
        <w:spacing w:after="0" w:line="240" w:lineRule="auto"/>
        <w:ind w:firstLine="720"/>
        <w:jc w:val="both"/>
        <w:rPr>
          <w:rFonts w:ascii="Times New Roman" w:hAnsi="Times New Roman" w:cs="Times New Roman"/>
          <w:sz w:val="28"/>
          <w:szCs w:val="28"/>
          <w:lang w:val="en-US"/>
        </w:rPr>
      </w:pP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 xml:space="preserve">2. </w:t>
      </w:r>
      <w:r>
        <w:rPr>
          <w:rFonts w:ascii="Times New Roman" w:hAnsi="Times New Roman" w:cs="Times New Roman"/>
          <w:sz w:val="28"/>
          <w:szCs w:val="28"/>
          <w:lang w:val="uk-UA"/>
        </w:rPr>
        <w:t>Іванов І.</w:t>
      </w:r>
      <w:r w:rsidRPr="001E2128">
        <w:rPr>
          <w:rFonts w:ascii="Times New Roman" w:hAnsi="Times New Roman" w:cs="Times New Roman"/>
          <w:sz w:val="28"/>
          <w:szCs w:val="28"/>
          <w:lang w:val="uk-UA"/>
        </w:rPr>
        <w:t xml:space="preserve"> І. </w:t>
      </w:r>
      <w:proofErr w:type="spellStart"/>
      <w:r w:rsidRPr="001E2128">
        <w:rPr>
          <w:rFonts w:ascii="Times New Roman" w:hAnsi="Times New Roman" w:cs="Times New Roman"/>
          <w:sz w:val="28"/>
          <w:szCs w:val="28"/>
        </w:rPr>
        <w:t>Основні</w:t>
      </w:r>
      <w:proofErr w:type="spellEnd"/>
      <w:r w:rsidRPr="00A05D18">
        <w:rPr>
          <w:rFonts w:ascii="Times New Roman" w:hAnsi="Times New Roman" w:cs="Times New Roman"/>
          <w:sz w:val="28"/>
          <w:szCs w:val="28"/>
          <w:lang w:val="en-US"/>
        </w:rPr>
        <w:t xml:space="preserve"> </w:t>
      </w:r>
      <w:proofErr w:type="spellStart"/>
      <w:r w:rsidRPr="001E2128">
        <w:rPr>
          <w:rFonts w:ascii="Times New Roman" w:hAnsi="Times New Roman" w:cs="Times New Roman"/>
          <w:sz w:val="28"/>
          <w:szCs w:val="28"/>
        </w:rPr>
        <w:t>напрями</w:t>
      </w:r>
      <w:proofErr w:type="spellEnd"/>
      <w:r w:rsidRPr="00A05D18">
        <w:rPr>
          <w:rFonts w:ascii="Times New Roman" w:hAnsi="Times New Roman" w:cs="Times New Roman"/>
          <w:sz w:val="28"/>
          <w:szCs w:val="28"/>
          <w:lang w:val="en-US"/>
        </w:rPr>
        <w:t xml:space="preserve"> </w:t>
      </w:r>
      <w:proofErr w:type="spellStart"/>
      <w:r w:rsidRPr="001E2128">
        <w:rPr>
          <w:rFonts w:ascii="Times New Roman" w:hAnsi="Times New Roman" w:cs="Times New Roman"/>
          <w:sz w:val="28"/>
          <w:szCs w:val="28"/>
        </w:rPr>
        <w:t>вдосконалення</w:t>
      </w:r>
      <w:proofErr w:type="spellEnd"/>
      <w:r w:rsidRPr="00A05D18">
        <w:rPr>
          <w:rFonts w:ascii="Times New Roman" w:hAnsi="Times New Roman" w:cs="Times New Roman"/>
          <w:sz w:val="28"/>
          <w:szCs w:val="28"/>
          <w:lang w:val="en-US"/>
        </w:rPr>
        <w:t xml:space="preserve"> </w:t>
      </w:r>
      <w:r w:rsidRPr="001E2128">
        <w:rPr>
          <w:rFonts w:ascii="Times New Roman" w:hAnsi="Times New Roman" w:cs="Times New Roman"/>
          <w:sz w:val="28"/>
          <w:szCs w:val="28"/>
        </w:rPr>
        <w:t>державного</w:t>
      </w:r>
      <w:r w:rsidRPr="00A05D18">
        <w:rPr>
          <w:rFonts w:ascii="Times New Roman" w:hAnsi="Times New Roman" w:cs="Times New Roman"/>
          <w:sz w:val="28"/>
          <w:szCs w:val="28"/>
          <w:lang w:val="en-US"/>
        </w:rPr>
        <w:t xml:space="preserve"> </w:t>
      </w:r>
      <w:proofErr w:type="spellStart"/>
      <w:r w:rsidRPr="001E2128">
        <w:rPr>
          <w:rFonts w:ascii="Times New Roman" w:hAnsi="Times New Roman" w:cs="Times New Roman"/>
          <w:sz w:val="28"/>
          <w:szCs w:val="28"/>
        </w:rPr>
        <w:t>регулювання</w:t>
      </w:r>
      <w:proofErr w:type="spellEnd"/>
      <w:r w:rsidRPr="00A05D18">
        <w:rPr>
          <w:rFonts w:ascii="Times New Roman" w:hAnsi="Times New Roman" w:cs="Times New Roman"/>
          <w:sz w:val="28"/>
          <w:szCs w:val="28"/>
          <w:lang w:val="en-US"/>
        </w:rPr>
        <w:t xml:space="preserve"> </w:t>
      </w:r>
      <w:proofErr w:type="spellStart"/>
      <w:r w:rsidRPr="00983ED1">
        <w:rPr>
          <w:rFonts w:ascii="Times New Roman" w:hAnsi="Times New Roman" w:cs="Times New Roman"/>
          <w:sz w:val="28"/>
          <w:szCs w:val="28"/>
        </w:rPr>
        <w:t>підприємництва</w:t>
      </w:r>
      <w:proofErr w:type="spellEnd"/>
      <w:r w:rsidRPr="00A05D18">
        <w:rPr>
          <w:rFonts w:ascii="Times New Roman" w:hAnsi="Times New Roman" w:cs="Times New Roman"/>
          <w:sz w:val="28"/>
          <w:szCs w:val="28"/>
          <w:lang w:val="en-US"/>
        </w:rPr>
        <w:t xml:space="preserve"> / </w:t>
      </w:r>
      <w:r w:rsidRPr="00983ED1">
        <w:rPr>
          <w:rFonts w:ascii="Times New Roman" w:hAnsi="Times New Roman" w:cs="Times New Roman"/>
          <w:sz w:val="28"/>
          <w:szCs w:val="28"/>
          <w:lang w:val="uk-UA"/>
        </w:rPr>
        <w:t>І</w:t>
      </w:r>
      <w:r w:rsidRPr="00A05D18">
        <w:rPr>
          <w:rFonts w:ascii="Times New Roman" w:hAnsi="Times New Roman" w:cs="Times New Roman"/>
          <w:sz w:val="28"/>
          <w:szCs w:val="28"/>
          <w:lang w:val="en-US"/>
        </w:rPr>
        <w:t xml:space="preserve">. </w:t>
      </w:r>
      <w:r w:rsidRPr="00983ED1">
        <w:rPr>
          <w:rFonts w:ascii="Times New Roman" w:hAnsi="Times New Roman" w:cs="Times New Roman"/>
          <w:sz w:val="28"/>
          <w:szCs w:val="28"/>
        </w:rPr>
        <w:t>І</w:t>
      </w:r>
      <w:r w:rsidRPr="00A05D18">
        <w:rPr>
          <w:rFonts w:ascii="Times New Roman" w:hAnsi="Times New Roman" w:cs="Times New Roman"/>
          <w:sz w:val="28"/>
          <w:szCs w:val="28"/>
          <w:lang w:val="en-US"/>
        </w:rPr>
        <w:t xml:space="preserve">. </w:t>
      </w:r>
      <w:r w:rsidRPr="00983ED1">
        <w:rPr>
          <w:rFonts w:ascii="Times New Roman" w:hAnsi="Times New Roman" w:cs="Times New Roman"/>
          <w:sz w:val="28"/>
          <w:szCs w:val="28"/>
          <w:lang w:val="uk-UA"/>
        </w:rPr>
        <w:t>Іванов, І. І.. Іванова</w:t>
      </w:r>
      <w:proofErr w:type="gramStart"/>
      <w:r w:rsidRPr="00983ED1">
        <w:rPr>
          <w:rFonts w:ascii="Times New Roman" w:hAnsi="Times New Roman" w:cs="Times New Roman"/>
          <w:sz w:val="28"/>
          <w:szCs w:val="28"/>
          <w:lang w:val="uk-UA"/>
        </w:rPr>
        <w:t xml:space="preserve"> // </w:t>
      </w:r>
      <w:r w:rsidRPr="00A05D18">
        <w:rPr>
          <w:rFonts w:ascii="Times New Roman" w:hAnsi="Times New Roman" w:cs="Times New Roman"/>
          <w:sz w:val="28"/>
          <w:szCs w:val="28"/>
          <w:shd w:val="clear" w:color="auto" w:fill="FFFFFF"/>
          <w:lang w:val="uk-UA"/>
        </w:rPr>
        <w:t>В</w:t>
      </w:r>
      <w:proofErr w:type="gramEnd"/>
      <w:r w:rsidRPr="00A05D18">
        <w:rPr>
          <w:rFonts w:ascii="Times New Roman" w:hAnsi="Times New Roman" w:cs="Times New Roman"/>
          <w:sz w:val="28"/>
          <w:szCs w:val="28"/>
          <w:shd w:val="clear" w:color="auto" w:fill="FFFFFF"/>
          <w:lang w:val="uk-UA"/>
        </w:rPr>
        <w:t>існик КНТЕУ</w:t>
      </w:r>
      <w:r w:rsidRPr="00983ED1">
        <w:rPr>
          <w:rFonts w:ascii="Times New Roman" w:hAnsi="Times New Roman" w:cs="Times New Roman"/>
          <w:sz w:val="28"/>
          <w:szCs w:val="28"/>
          <w:lang w:val="uk-UA"/>
        </w:rPr>
        <w:t xml:space="preserve">. Вип. 22. Ч. 1. – </w:t>
      </w:r>
      <w:r>
        <w:rPr>
          <w:rFonts w:ascii="Times New Roman" w:hAnsi="Times New Roman" w:cs="Times New Roman"/>
          <w:sz w:val="28"/>
          <w:szCs w:val="28"/>
          <w:lang w:val="uk-UA"/>
        </w:rPr>
        <w:t>К.</w:t>
      </w:r>
      <w:r w:rsidRPr="00983ED1">
        <w:rPr>
          <w:rFonts w:ascii="Times New Roman" w:hAnsi="Times New Roman" w:cs="Times New Roman"/>
          <w:sz w:val="28"/>
          <w:szCs w:val="28"/>
          <w:lang w:val="uk-UA"/>
        </w:rPr>
        <w:t>:</w:t>
      </w:r>
      <w:r w:rsidRPr="00A05D18">
        <w:rPr>
          <w:rFonts w:ascii="Times New Roman" w:hAnsi="Times New Roman" w:cs="Times New Roman"/>
          <w:sz w:val="28"/>
          <w:szCs w:val="28"/>
          <w:shd w:val="clear" w:color="auto" w:fill="FFFFFF"/>
          <w:lang w:val="uk-UA"/>
        </w:rPr>
        <w:t xml:space="preserve"> КНТЕУ</w:t>
      </w:r>
      <w:r w:rsidRPr="001E2128">
        <w:rPr>
          <w:rFonts w:ascii="Times New Roman" w:hAnsi="Times New Roman" w:cs="Times New Roman"/>
          <w:sz w:val="28"/>
          <w:szCs w:val="28"/>
          <w:lang w:val="uk-UA"/>
        </w:rPr>
        <w:t xml:space="preserve">, 2010. </w:t>
      </w:r>
      <w:r w:rsidRPr="0003482D">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С. 123-129.</w:t>
      </w:r>
    </w:p>
    <w:p w:rsidR="00D45D97" w:rsidRPr="00983ED1" w:rsidRDefault="00D45D97" w:rsidP="00FD1E81">
      <w:pPr>
        <w:spacing w:after="0" w:line="240" w:lineRule="auto"/>
        <w:ind w:firstLine="720"/>
        <w:jc w:val="both"/>
        <w:rPr>
          <w:rFonts w:ascii="Times New Roman" w:hAnsi="Times New Roman" w:cs="Times New Roman"/>
          <w:sz w:val="28"/>
          <w:szCs w:val="28"/>
          <w:lang w:val="en-US"/>
        </w:rPr>
      </w:pPr>
      <w:proofErr w:type="spellStart"/>
      <w:r w:rsidRPr="00983ED1">
        <w:rPr>
          <w:rFonts w:ascii="Times New Roman" w:hAnsi="Times New Roman" w:cs="Times New Roman"/>
          <w:sz w:val="28"/>
          <w:szCs w:val="28"/>
          <w:lang w:val="en-US"/>
        </w:rPr>
        <w:t>Ivanov</w:t>
      </w:r>
      <w:proofErr w:type="spellEnd"/>
      <w:r w:rsidRPr="00A05D18">
        <w:rPr>
          <w:rFonts w:ascii="Times New Roman" w:hAnsi="Times New Roman" w:cs="Times New Roman"/>
          <w:sz w:val="28"/>
          <w:szCs w:val="28"/>
          <w:lang w:val="uk-UA"/>
        </w:rPr>
        <w:t xml:space="preserve"> </w:t>
      </w:r>
      <w:r w:rsidRPr="00983ED1">
        <w:rPr>
          <w:rFonts w:ascii="Times New Roman" w:hAnsi="Times New Roman" w:cs="Times New Roman"/>
          <w:sz w:val="28"/>
          <w:szCs w:val="28"/>
          <w:lang w:val="en-US"/>
        </w:rPr>
        <w:t>I</w:t>
      </w:r>
      <w:r w:rsidRPr="00A05D18">
        <w:rPr>
          <w:rFonts w:ascii="Times New Roman" w:hAnsi="Times New Roman" w:cs="Times New Roman"/>
          <w:sz w:val="28"/>
          <w:szCs w:val="28"/>
          <w:lang w:val="uk-UA"/>
        </w:rPr>
        <w:t xml:space="preserve">. </w:t>
      </w:r>
      <w:r w:rsidRPr="00983ED1">
        <w:rPr>
          <w:rFonts w:ascii="Times New Roman" w:hAnsi="Times New Roman" w:cs="Times New Roman"/>
          <w:sz w:val="28"/>
          <w:szCs w:val="28"/>
          <w:lang w:val="en-US"/>
        </w:rPr>
        <w:t>I</w:t>
      </w:r>
      <w:r w:rsidRPr="00A05D18">
        <w:rPr>
          <w:rFonts w:ascii="Times New Roman" w:hAnsi="Times New Roman" w:cs="Times New Roman"/>
          <w:sz w:val="28"/>
          <w:szCs w:val="28"/>
          <w:lang w:val="uk-UA"/>
        </w:rPr>
        <w:t>.</w:t>
      </w:r>
      <w:r w:rsidRPr="00983ED1">
        <w:rPr>
          <w:rFonts w:ascii="Times New Roman" w:hAnsi="Times New Roman" w:cs="Times New Roman"/>
          <w:sz w:val="28"/>
          <w:szCs w:val="28"/>
          <w:lang w:val="uk-UA"/>
        </w:rPr>
        <w:t xml:space="preserve">, </w:t>
      </w:r>
      <w:proofErr w:type="spellStart"/>
      <w:r w:rsidRPr="00983ED1">
        <w:rPr>
          <w:rFonts w:ascii="Times New Roman" w:hAnsi="Times New Roman" w:cs="Times New Roman"/>
          <w:sz w:val="28"/>
          <w:szCs w:val="28"/>
          <w:lang w:val="en-US"/>
        </w:rPr>
        <w:t>Ivanova</w:t>
      </w:r>
      <w:proofErr w:type="spellEnd"/>
      <w:r w:rsidRPr="00A05D18">
        <w:rPr>
          <w:rFonts w:ascii="Times New Roman" w:hAnsi="Times New Roman" w:cs="Times New Roman"/>
          <w:sz w:val="28"/>
          <w:szCs w:val="28"/>
          <w:lang w:val="uk-UA"/>
        </w:rPr>
        <w:t xml:space="preserve"> </w:t>
      </w:r>
      <w:r w:rsidRPr="00983ED1">
        <w:rPr>
          <w:rFonts w:ascii="Times New Roman" w:hAnsi="Times New Roman" w:cs="Times New Roman"/>
          <w:sz w:val="28"/>
          <w:szCs w:val="28"/>
          <w:lang w:val="en-US"/>
        </w:rPr>
        <w:t>I</w:t>
      </w:r>
      <w:r w:rsidRPr="00A05D18">
        <w:rPr>
          <w:rFonts w:ascii="Times New Roman" w:hAnsi="Times New Roman" w:cs="Times New Roman"/>
          <w:sz w:val="28"/>
          <w:szCs w:val="28"/>
          <w:lang w:val="uk-UA"/>
        </w:rPr>
        <w:t xml:space="preserve">. </w:t>
      </w:r>
      <w:r w:rsidRPr="00983ED1">
        <w:rPr>
          <w:rFonts w:ascii="Times New Roman" w:hAnsi="Times New Roman" w:cs="Times New Roman"/>
          <w:sz w:val="28"/>
          <w:szCs w:val="28"/>
          <w:lang w:val="en-US"/>
        </w:rPr>
        <w:t>I</w:t>
      </w:r>
      <w:proofErr w:type="gramStart"/>
      <w:r w:rsidRPr="00A05D18">
        <w:rPr>
          <w:rFonts w:ascii="Times New Roman" w:hAnsi="Times New Roman" w:cs="Times New Roman"/>
          <w:sz w:val="28"/>
          <w:szCs w:val="28"/>
          <w:lang w:val="uk-UA"/>
        </w:rPr>
        <w:t>.</w:t>
      </w:r>
      <w:r w:rsidRPr="00983ED1">
        <w:rPr>
          <w:rFonts w:ascii="Times New Roman" w:hAnsi="Times New Roman" w:cs="Times New Roman"/>
          <w:sz w:val="28"/>
          <w:szCs w:val="28"/>
          <w:lang w:val="uk-UA"/>
        </w:rPr>
        <w:t>.</w:t>
      </w:r>
      <w:proofErr w:type="gramEnd"/>
      <w:r w:rsidRPr="00983ED1">
        <w:rPr>
          <w:rFonts w:ascii="Times New Roman" w:hAnsi="Times New Roman" w:cs="Times New Roman"/>
          <w:sz w:val="28"/>
          <w:szCs w:val="28"/>
          <w:lang w:val="uk-UA"/>
        </w:rPr>
        <w:t xml:space="preserve"> </w:t>
      </w:r>
      <w:r w:rsidRPr="00566FD7">
        <w:rPr>
          <w:rFonts w:ascii="Times New Roman" w:hAnsi="Times New Roman" w:cs="Times New Roman"/>
          <w:sz w:val="28"/>
          <w:szCs w:val="28"/>
          <w:shd w:val="clear" w:color="auto" w:fill="FFFFFF"/>
          <w:lang w:val="en-US"/>
        </w:rPr>
        <w:t>Bulletin of KNTEU</w:t>
      </w:r>
      <w:r w:rsidRPr="00983ED1">
        <w:rPr>
          <w:rFonts w:ascii="Times New Roman" w:hAnsi="Times New Roman" w:cs="Times New Roman"/>
          <w:i/>
          <w:iCs/>
          <w:sz w:val="28"/>
          <w:szCs w:val="28"/>
          <w:lang w:val="uk-UA"/>
        </w:rPr>
        <w:t xml:space="preserve">: </w:t>
      </w:r>
      <w:proofErr w:type="spellStart"/>
      <w:r w:rsidRPr="00983ED1">
        <w:rPr>
          <w:rFonts w:ascii="Times New Roman" w:hAnsi="Times New Roman" w:cs="Times New Roman"/>
          <w:i/>
          <w:iCs/>
          <w:sz w:val="28"/>
          <w:szCs w:val="28"/>
          <w:lang w:val="en-US"/>
        </w:rPr>
        <w:t>Zb</w:t>
      </w:r>
      <w:proofErr w:type="spellEnd"/>
      <w:r w:rsidRPr="00983ED1">
        <w:rPr>
          <w:rFonts w:ascii="Times New Roman" w:hAnsi="Times New Roman" w:cs="Times New Roman"/>
          <w:i/>
          <w:iCs/>
          <w:sz w:val="28"/>
          <w:szCs w:val="28"/>
          <w:lang w:val="uk-UA"/>
        </w:rPr>
        <w:t xml:space="preserve">. </w:t>
      </w:r>
      <w:proofErr w:type="spellStart"/>
      <w:r w:rsidRPr="00983ED1">
        <w:rPr>
          <w:rFonts w:ascii="Times New Roman" w:hAnsi="Times New Roman" w:cs="Times New Roman"/>
          <w:i/>
          <w:iCs/>
          <w:sz w:val="28"/>
          <w:szCs w:val="28"/>
          <w:lang w:val="en-US"/>
        </w:rPr>
        <w:t>nauk</w:t>
      </w:r>
      <w:proofErr w:type="spellEnd"/>
      <w:r w:rsidRPr="00983ED1">
        <w:rPr>
          <w:rFonts w:ascii="Times New Roman" w:hAnsi="Times New Roman" w:cs="Times New Roman"/>
          <w:i/>
          <w:iCs/>
          <w:sz w:val="28"/>
          <w:szCs w:val="28"/>
          <w:lang w:val="uk-UA"/>
        </w:rPr>
        <w:t xml:space="preserve">. </w:t>
      </w:r>
      <w:proofErr w:type="spellStart"/>
      <w:proofErr w:type="gramStart"/>
      <w:r w:rsidRPr="00983ED1">
        <w:rPr>
          <w:rFonts w:ascii="Times New Roman" w:hAnsi="Times New Roman" w:cs="Times New Roman"/>
          <w:i/>
          <w:iCs/>
          <w:sz w:val="28"/>
          <w:szCs w:val="28"/>
          <w:lang w:val="en-US"/>
        </w:rPr>
        <w:t>pr</w:t>
      </w:r>
      <w:proofErr w:type="spellEnd"/>
      <w:proofErr w:type="gramEnd"/>
      <w:r w:rsidRPr="00983ED1">
        <w:rPr>
          <w:rFonts w:ascii="Times New Roman" w:hAnsi="Times New Roman" w:cs="Times New Roman"/>
          <w:i/>
          <w:iCs/>
          <w:sz w:val="28"/>
          <w:szCs w:val="28"/>
          <w:lang w:val="uk-UA"/>
        </w:rPr>
        <w:t>.</w:t>
      </w:r>
      <w:r w:rsidRPr="00983ED1">
        <w:rPr>
          <w:rFonts w:ascii="Times New Roman" w:hAnsi="Times New Roman" w:cs="Times New Roman"/>
          <w:sz w:val="28"/>
          <w:szCs w:val="28"/>
          <w:lang w:val="uk-UA"/>
        </w:rPr>
        <w:t xml:space="preserve"> </w:t>
      </w:r>
      <w:r w:rsidRPr="00566FD7">
        <w:rPr>
          <w:rFonts w:ascii="Times New Roman" w:hAnsi="Times New Roman" w:cs="Times New Roman"/>
          <w:i/>
          <w:iCs/>
          <w:sz w:val="28"/>
          <w:szCs w:val="28"/>
          <w:shd w:val="clear" w:color="auto" w:fill="FFFFFF"/>
          <w:lang w:val="en-US"/>
        </w:rPr>
        <w:t>Kyiv National University of Trade and Economics</w:t>
      </w:r>
      <w:r w:rsidRPr="00983ED1">
        <w:rPr>
          <w:rFonts w:ascii="Times New Roman" w:hAnsi="Times New Roman" w:cs="Times New Roman"/>
          <w:sz w:val="28"/>
          <w:szCs w:val="28"/>
          <w:lang w:val="en-US"/>
        </w:rPr>
        <w:t xml:space="preserve"> [</w:t>
      </w:r>
      <w:r w:rsidRPr="00566FD7">
        <w:rPr>
          <w:rFonts w:ascii="Times New Roman" w:hAnsi="Times New Roman" w:cs="Times New Roman"/>
          <w:sz w:val="28"/>
          <w:szCs w:val="28"/>
          <w:shd w:val="clear" w:color="auto" w:fill="FFFFFF"/>
          <w:lang w:val="en-US"/>
        </w:rPr>
        <w:t>Bulletin of KNTEU</w:t>
      </w:r>
      <w:r w:rsidRPr="00983ED1">
        <w:rPr>
          <w:rFonts w:ascii="Times New Roman" w:hAnsi="Times New Roman" w:cs="Times New Roman"/>
          <w:sz w:val="28"/>
          <w:szCs w:val="28"/>
          <w:lang w:val="en-US"/>
        </w:rPr>
        <w:t xml:space="preserve">: Collected papers of </w:t>
      </w:r>
      <w:r w:rsidRPr="00566FD7">
        <w:rPr>
          <w:rFonts w:ascii="Times New Roman" w:hAnsi="Times New Roman" w:cs="Times New Roman"/>
          <w:sz w:val="28"/>
          <w:szCs w:val="28"/>
          <w:shd w:val="clear" w:color="auto" w:fill="FFFFFF"/>
          <w:lang w:val="en-US"/>
        </w:rPr>
        <w:t>Kyiv National University of Trade and Economics</w:t>
      </w:r>
      <w:r w:rsidRPr="00983ED1">
        <w:rPr>
          <w:rFonts w:ascii="Times New Roman" w:hAnsi="Times New Roman" w:cs="Times New Roman"/>
          <w:sz w:val="28"/>
          <w:szCs w:val="28"/>
          <w:lang w:val="en-US"/>
        </w:rPr>
        <w:t xml:space="preserve">]. </w:t>
      </w:r>
      <w:r w:rsidRPr="00566FD7">
        <w:rPr>
          <w:rFonts w:ascii="Times New Roman" w:hAnsi="Times New Roman" w:cs="Times New Roman"/>
          <w:sz w:val="28"/>
          <w:szCs w:val="28"/>
          <w:shd w:val="clear" w:color="auto" w:fill="FFFFFF"/>
          <w:lang w:val="en-US"/>
        </w:rPr>
        <w:t>Kyiv</w:t>
      </w:r>
      <w:r w:rsidRPr="00983ED1">
        <w:rPr>
          <w:rFonts w:ascii="Times New Roman" w:hAnsi="Times New Roman" w:cs="Times New Roman"/>
          <w:sz w:val="28"/>
          <w:szCs w:val="28"/>
          <w:lang w:val="en-US"/>
        </w:rPr>
        <w:t xml:space="preserve">: </w:t>
      </w:r>
      <w:r w:rsidRPr="00566FD7">
        <w:rPr>
          <w:rFonts w:ascii="Times New Roman" w:hAnsi="Times New Roman" w:cs="Times New Roman"/>
          <w:sz w:val="28"/>
          <w:szCs w:val="28"/>
          <w:shd w:val="clear" w:color="auto" w:fill="FFFFFF"/>
          <w:lang w:val="en-US"/>
        </w:rPr>
        <w:t>KNTEU</w:t>
      </w:r>
      <w:r w:rsidRPr="00983ED1">
        <w:rPr>
          <w:rFonts w:ascii="Times New Roman" w:hAnsi="Times New Roman" w:cs="Times New Roman"/>
          <w:sz w:val="28"/>
          <w:szCs w:val="28"/>
          <w:lang w:val="en-US"/>
        </w:rPr>
        <w:t>, 2010, no. 22(1), pp. 123-129.</w:t>
      </w:r>
    </w:p>
    <w:p w:rsidR="00D45D97" w:rsidRPr="001E2128" w:rsidRDefault="00D45D97" w:rsidP="00FD1E81">
      <w:pPr>
        <w:spacing w:after="0" w:line="240" w:lineRule="auto"/>
        <w:ind w:firstLine="720"/>
        <w:jc w:val="both"/>
        <w:rPr>
          <w:rFonts w:ascii="Times New Roman" w:hAnsi="Times New Roman" w:cs="Times New Roman"/>
          <w:b/>
          <w:bCs/>
          <w:sz w:val="28"/>
          <w:szCs w:val="28"/>
          <w:lang w:val="uk-UA"/>
        </w:rPr>
      </w:pPr>
    </w:p>
    <w:p w:rsidR="00D45D97" w:rsidRPr="001E2128" w:rsidRDefault="00D45D97" w:rsidP="00FD1E81">
      <w:pPr>
        <w:spacing w:after="0" w:line="240" w:lineRule="auto"/>
        <w:ind w:firstLine="720"/>
        <w:jc w:val="both"/>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Матеріали конференцій:</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 xml:space="preserve">Головне в описах конференцій – назва конференції на мові оригіналу (у транслітерації, якщо немає її англійської назви), виділена курсивом. У дужках </w:t>
      </w:r>
      <w:r w:rsidRPr="001E2128">
        <w:rPr>
          <w:rFonts w:ascii="Times New Roman" w:hAnsi="Times New Roman" w:cs="Times New Roman"/>
          <w:sz w:val="28"/>
          <w:szCs w:val="28"/>
          <w:lang w:val="uk-UA"/>
        </w:rPr>
        <w:lastRenderedPageBreak/>
        <w:t>дається переклад назви англійською мовою. Вихідні дані (місце проведення конференції, місце видання, сторінки) мають бути представлені англійською мовою.</w:t>
      </w:r>
    </w:p>
    <w:p w:rsidR="00D45D97" w:rsidRPr="001E2128" w:rsidRDefault="00D45D97" w:rsidP="00FD1E81">
      <w:pPr>
        <w:spacing w:after="0" w:line="240" w:lineRule="auto"/>
        <w:ind w:firstLine="720"/>
        <w:jc w:val="both"/>
        <w:rPr>
          <w:rFonts w:ascii="Times New Roman" w:hAnsi="Times New Roman" w:cs="Times New Roman"/>
          <w:sz w:val="28"/>
          <w:szCs w:val="28"/>
        </w:rPr>
      </w:pPr>
      <w:r w:rsidRPr="001E2128">
        <w:rPr>
          <w:rFonts w:ascii="Times New Roman" w:hAnsi="Times New Roman" w:cs="Times New Roman"/>
          <w:sz w:val="28"/>
          <w:szCs w:val="28"/>
          <w:lang w:val="uk-UA"/>
        </w:rPr>
        <w:t xml:space="preserve">1. </w:t>
      </w:r>
      <w:proofErr w:type="spellStart"/>
      <w:r w:rsidRPr="001E2128">
        <w:rPr>
          <w:rFonts w:ascii="Times New Roman" w:hAnsi="Times New Roman" w:cs="Times New Roman"/>
          <w:sz w:val="28"/>
          <w:szCs w:val="28"/>
          <w:lang w:val="uk-UA"/>
        </w:rPr>
        <w:t>Усманов</w:t>
      </w:r>
      <w:proofErr w:type="spellEnd"/>
      <w:r w:rsidRPr="001E2128">
        <w:rPr>
          <w:rFonts w:ascii="Times New Roman" w:hAnsi="Times New Roman" w:cs="Times New Roman"/>
          <w:sz w:val="28"/>
          <w:szCs w:val="28"/>
          <w:lang w:val="uk-UA"/>
        </w:rPr>
        <w:t xml:space="preserve"> Т. С. </w:t>
      </w:r>
      <w:r w:rsidRPr="001E2128">
        <w:rPr>
          <w:rFonts w:ascii="Times New Roman" w:hAnsi="Times New Roman" w:cs="Times New Roman"/>
          <w:sz w:val="28"/>
          <w:szCs w:val="28"/>
        </w:rPr>
        <w:t xml:space="preserve">Особенности проектирования разработки месторождений с применением </w:t>
      </w:r>
      <w:proofErr w:type="spellStart"/>
      <w:r w:rsidRPr="001E2128">
        <w:rPr>
          <w:rFonts w:ascii="Times New Roman" w:hAnsi="Times New Roman" w:cs="Times New Roman"/>
          <w:sz w:val="28"/>
          <w:szCs w:val="28"/>
        </w:rPr>
        <w:t>гидроразрыва</w:t>
      </w:r>
      <w:proofErr w:type="spellEnd"/>
      <w:r w:rsidRPr="001E2128">
        <w:rPr>
          <w:rFonts w:ascii="Times New Roman" w:hAnsi="Times New Roman" w:cs="Times New Roman"/>
          <w:sz w:val="28"/>
          <w:szCs w:val="28"/>
        </w:rPr>
        <w:t xml:space="preserve"> пласта / </w:t>
      </w:r>
      <w:r w:rsidRPr="001E2128">
        <w:rPr>
          <w:rFonts w:ascii="Times New Roman" w:hAnsi="Times New Roman" w:cs="Times New Roman"/>
          <w:sz w:val="28"/>
          <w:szCs w:val="28"/>
          <w:lang w:val="uk-UA"/>
        </w:rPr>
        <w:t>Т. С.</w:t>
      </w:r>
      <w:r w:rsidRPr="001E2128">
        <w:rPr>
          <w:rFonts w:ascii="Times New Roman" w:hAnsi="Times New Roman" w:cs="Times New Roman"/>
          <w:sz w:val="28"/>
          <w:szCs w:val="28"/>
        </w:rPr>
        <w:t xml:space="preserve"> </w:t>
      </w:r>
      <w:proofErr w:type="spellStart"/>
      <w:r w:rsidRPr="001E2128">
        <w:rPr>
          <w:rFonts w:ascii="Times New Roman" w:hAnsi="Times New Roman" w:cs="Times New Roman"/>
          <w:sz w:val="28"/>
          <w:szCs w:val="28"/>
          <w:lang w:val="uk-UA"/>
        </w:rPr>
        <w:t>Ус</w:t>
      </w:r>
      <w:proofErr w:type="spellEnd"/>
      <w:r w:rsidRPr="001E2128">
        <w:rPr>
          <w:rFonts w:ascii="Times New Roman" w:hAnsi="Times New Roman" w:cs="Times New Roman"/>
          <w:sz w:val="28"/>
          <w:szCs w:val="28"/>
        </w:rPr>
        <w:t>м</w:t>
      </w:r>
      <w:proofErr w:type="spellStart"/>
      <w:r w:rsidRPr="001E2128">
        <w:rPr>
          <w:rFonts w:ascii="Times New Roman" w:hAnsi="Times New Roman" w:cs="Times New Roman"/>
          <w:sz w:val="28"/>
          <w:szCs w:val="28"/>
          <w:lang w:val="uk-UA"/>
        </w:rPr>
        <w:t>анов</w:t>
      </w:r>
      <w:proofErr w:type="spellEnd"/>
      <w:r w:rsidRPr="001E2128">
        <w:rPr>
          <w:rFonts w:ascii="Times New Roman" w:hAnsi="Times New Roman" w:cs="Times New Roman"/>
          <w:sz w:val="28"/>
          <w:szCs w:val="28"/>
        </w:rPr>
        <w:t>, А. А. Гусманов, И. З. </w:t>
      </w:r>
      <w:proofErr w:type="spellStart"/>
      <w:r w:rsidRPr="001E2128">
        <w:rPr>
          <w:rFonts w:ascii="Times New Roman" w:hAnsi="Times New Roman" w:cs="Times New Roman"/>
          <w:sz w:val="28"/>
          <w:szCs w:val="28"/>
        </w:rPr>
        <w:t>Муллагалин</w:t>
      </w:r>
      <w:proofErr w:type="spellEnd"/>
      <w:r w:rsidRPr="001E2128">
        <w:rPr>
          <w:rFonts w:ascii="Times New Roman" w:hAnsi="Times New Roman" w:cs="Times New Roman"/>
          <w:sz w:val="28"/>
          <w:szCs w:val="28"/>
        </w:rPr>
        <w:t xml:space="preserve"> // Новые ресурсосберегающие технологии недропользования и повышения </w:t>
      </w:r>
      <w:proofErr w:type="spellStart"/>
      <w:r w:rsidRPr="001E2128">
        <w:rPr>
          <w:rFonts w:ascii="Times New Roman" w:hAnsi="Times New Roman" w:cs="Times New Roman"/>
          <w:sz w:val="28"/>
          <w:szCs w:val="28"/>
        </w:rPr>
        <w:t>нефтегазоотдачи</w:t>
      </w:r>
      <w:proofErr w:type="spellEnd"/>
      <w:proofErr w:type="gramStart"/>
      <w:r w:rsidRPr="001E2128">
        <w:rPr>
          <w:rFonts w:ascii="Times New Roman" w:hAnsi="Times New Roman" w:cs="Times New Roman"/>
          <w:sz w:val="28"/>
          <w:szCs w:val="28"/>
        </w:rPr>
        <w:t xml:space="preserve"> :</w:t>
      </w:r>
      <w:proofErr w:type="gramEnd"/>
      <w:r w:rsidRPr="001E2128">
        <w:rPr>
          <w:rFonts w:ascii="Times New Roman" w:hAnsi="Times New Roman" w:cs="Times New Roman"/>
          <w:sz w:val="28"/>
          <w:szCs w:val="28"/>
        </w:rPr>
        <w:t xml:space="preserve"> труды 6</w:t>
      </w:r>
      <w:r>
        <w:rPr>
          <w:rFonts w:ascii="Times New Roman" w:hAnsi="Times New Roman" w:cs="Times New Roman"/>
          <w:sz w:val="28"/>
          <w:szCs w:val="28"/>
          <w:lang w:val="uk-UA"/>
        </w:rPr>
        <w:t>-го</w:t>
      </w:r>
      <w:r w:rsidRPr="001E2128">
        <w:rPr>
          <w:rFonts w:ascii="Times New Roman" w:hAnsi="Times New Roman" w:cs="Times New Roman"/>
          <w:sz w:val="28"/>
          <w:szCs w:val="28"/>
        </w:rPr>
        <w:t xml:space="preserve"> Международного симпозиума. </w:t>
      </w:r>
      <w:r>
        <w:rPr>
          <w:rFonts w:ascii="Times New Roman" w:hAnsi="Times New Roman" w:cs="Times New Roman"/>
          <w:sz w:val="28"/>
          <w:szCs w:val="28"/>
        </w:rPr>
        <w:t>–</w:t>
      </w:r>
      <w:r w:rsidRPr="001E2128">
        <w:rPr>
          <w:rFonts w:ascii="Times New Roman" w:hAnsi="Times New Roman" w:cs="Times New Roman"/>
          <w:sz w:val="28"/>
          <w:szCs w:val="28"/>
        </w:rPr>
        <w:t xml:space="preserve"> М.: Машиностроение, 2007. </w:t>
      </w:r>
      <w:r>
        <w:rPr>
          <w:rFonts w:ascii="Times New Roman" w:hAnsi="Times New Roman" w:cs="Times New Roman"/>
          <w:sz w:val="28"/>
          <w:szCs w:val="28"/>
        </w:rPr>
        <w:t>–</w:t>
      </w:r>
      <w:r w:rsidRPr="001E2128">
        <w:rPr>
          <w:rFonts w:ascii="Times New Roman" w:hAnsi="Times New Roman" w:cs="Times New Roman"/>
          <w:sz w:val="28"/>
          <w:szCs w:val="28"/>
        </w:rPr>
        <w:t xml:space="preserve"> С. 267-272.</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r w:rsidRPr="001E2128">
        <w:rPr>
          <w:rFonts w:ascii="Times New Roman" w:hAnsi="Times New Roman" w:cs="Times New Roman"/>
          <w:sz w:val="28"/>
          <w:szCs w:val="28"/>
        </w:rPr>
        <w:t>Usmanov</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rPr>
        <w:t>T</w:t>
      </w:r>
      <w:r w:rsidRPr="001E2128">
        <w:rPr>
          <w:rFonts w:ascii="Times New Roman" w:hAnsi="Times New Roman" w:cs="Times New Roman"/>
          <w:sz w:val="28"/>
          <w:szCs w:val="28"/>
          <w:lang w:val="uk-UA"/>
        </w:rPr>
        <w:t>.</w:t>
      </w:r>
      <w:r w:rsidRPr="001E2128">
        <w:rPr>
          <w:rFonts w:ascii="Times New Roman" w:hAnsi="Times New Roman" w:cs="Times New Roman"/>
          <w:sz w:val="28"/>
          <w:szCs w:val="28"/>
        </w:rPr>
        <w:t>S</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rPr>
        <w:t>Gusmanov</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rPr>
        <w:t>A</w:t>
      </w:r>
      <w:r w:rsidRPr="001E2128">
        <w:rPr>
          <w:rFonts w:ascii="Times New Roman" w:hAnsi="Times New Roman" w:cs="Times New Roman"/>
          <w:sz w:val="28"/>
          <w:szCs w:val="28"/>
          <w:lang w:val="uk-UA"/>
        </w:rPr>
        <w:t>.</w:t>
      </w:r>
      <w:r w:rsidRPr="001E2128">
        <w:rPr>
          <w:rFonts w:ascii="Times New Roman" w:hAnsi="Times New Roman" w:cs="Times New Roman"/>
          <w:sz w:val="28"/>
          <w:szCs w:val="28"/>
        </w:rPr>
        <w:t>A</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rPr>
        <w:t>Mullagalin</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rPr>
        <w:t>I</w:t>
      </w:r>
      <w:r w:rsidRPr="001E2128">
        <w:rPr>
          <w:rFonts w:ascii="Times New Roman" w:hAnsi="Times New Roman" w:cs="Times New Roman"/>
          <w:sz w:val="28"/>
          <w:szCs w:val="28"/>
          <w:lang w:val="uk-UA"/>
        </w:rPr>
        <w:t>.</w:t>
      </w:r>
      <w:r w:rsidRPr="001E2128">
        <w:rPr>
          <w:rFonts w:ascii="Times New Roman" w:hAnsi="Times New Roman" w:cs="Times New Roman"/>
          <w:sz w:val="28"/>
          <w:szCs w:val="28"/>
        </w:rPr>
        <w:t>Z</w:t>
      </w:r>
      <w:r w:rsidRPr="001E2128">
        <w:rPr>
          <w:rFonts w:ascii="Times New Roman" w:hAnsi="Times New Roman" w:cs="Times New Roman"/>
          <w:sz w:val="28"/>
          <w:szCs w:val="28"/>
          <w:lang w:val="uk-UA"/>
        </w:rPr>
        <w:t xml:space="preserve">. </w:t>
      </w:r>
      <w:proofErr w:type="spellStart"/>
      <w:proofErr w:type="gramStart"/>
      <w:r w:rsidRPr="001E2128">
        <w:rPr>
          <w:rFonts w:ascii="Times New Roman" w:hAnsi="Times New Roman" w:cs="Times New Roman"/>
          <w:i/>
          <w:iCs/>
          <w:sz w:val="28"/>
          <w:szCs w:val="28"/>
        </w:rPr>
        <w:t>Trudy</w:t>
      </w:r>
      <w:proofErr w:type="spellEnd"/>
      <w:r w:rsidRPr="001E2128">
        <w:rPr>
          <w:rFonts w:ascii="Times New Roman" w:hAnsi="Times New Roman" w:cs="Times New Roman"/>
          <w:i/>
          <w:iCs/>
          <w:sz w:val="28"/>
          <w:szCs w:val="28"/>
          <w:lang w:val="uk-UA"/>
        </w:rPr>
        <w:t xml:space="preserve"> 6</w:t>
      </w:r>
      <w:r w:rsidRPr="0003482D">
        <w:rPr>
          <w:rFonts w:ascii="Times New Roman" w:hAnsi="Times New Roman" w:cs="Times New Roman"/>
          <w:i/>
          <w:iCs/>
          <w:sz w:val="28"/>
          <w:szCs w:val="28"/>
        </w:rPr>
        <w:t>-</w:t>
      </w:r>
      <w:r>
        <w:rPr>
          <w:rFonts w:ascii="Times New Roman" w:hAnsi="Times New Roman" w:cs="Times New Roman"/>
          <w:i/>
          <w:iCs/>
          <w:sz w:val="28"/>
          <w:szCs w:val="28"/>
          <w:lang w:val="en-US"/>
        </w:rPr>
        <w:t>go</w:t>
      </w:r>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rPr>
        <w:t>Mezhdunarodnogo</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rPr>
        <w:t>Simpoziuma</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rPr>
        <w:t>Novye</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rPr>
        <w:t>resursosberegayushchie</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tekhnologii</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nedropol</w:t>
      </w:r>
      <w:proofErr w:type="spellEnd"/>
      <w:r w:rsidRPr="001E2128">
        <w:rPr>
          <w:rFonts w:ascii="Times New Roman" w:hAnsi="Times New Roman" w:cs="Times New Roman"/>
          <w:i/>
          <w:iCs/>
          <w:sz w:val="28"/>
          <w:szCs w:val="28"/>
          <w:lang w:val="uk-UA"/>
        </w:rPr>
        <w:t>'</w:t>
      </w:r>
      <w:proofErr w:type="spellStart"/>
      <w:r w:rsidRPr="001E2128">
        <w:rPr>
          <w:rFonts w:ascii="Times New Roman" w:hAnsi="Times New Roman" w:cs="Times New Roman"/>
          <w:i/>
          <w:iCs/>
          <w:sz w:val="28"/>
          <w:szCs w:val="28"/>
          <w:lang w:val="en-US"/>
        </w:rPr>
        <w:t>zovaniya</w:t>
      </w:r>
      <w:proofErr w:type="spellEnd"/>
      <w:r w:rsidRPr="001E2128">
        <w:rPr>
          <w:rFonts w:ascii="Times New Roman" w:hAnsi="Times New Roman" w:cs="Times New Roman"/>
          <w:i/>
          <w:iCs/>
          <w:sz w:val="28"/>
          <w:szCs w:val="28"/>
          <w:lang w:val="uk-UA"/>
        </w:rPr>
        <w:t xml:space="preserve"> </w:t>
      </w:r>
      <w:r w:rsidRPr="001E2128">
        <w:rPr>
          <w:rFonts w:ascii="Times New Roman" w:hAnsi="Times New Roman" w:cs="Times New Roman"/>
          <w:i/>
          <w:iCs/>
          <w:sz w:val="28"/>
          <w:szCs w:val="28"/>
          <w:lang w:val="en-US"/>
        </w:rPr>
        <w:t>i</w:t>
      </w:r>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povysheniya</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en-US"/>
        </w:rPr>
        <w:t>neftegazootdachi</w:t>
      </w:r>
      <w:proofErr w:type="spell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rPr>
        <w:t>[</w:t>
      </w:r>
      <w:proofErr w:type="spellStart"/>
      <w:r w:rsidRPr="001E2128">
        <w:rPr>
          <w:rFonts w:ascii="Times New Roman" w:hAnsi="Times New Roman" w:cs="Times New Roman"/>
          <w:sz w:val="28"/>
          <w:szCs w:val="28"/>
          <w:lang w:val="en-US"/>
        </w:rPr>
        <w:t>Proc</w:t>
      </w:r>
      <w:proofErr w:type="spellEnd"/>
      <w:r w:rsidRPr="001E2128">
        <w:rPr>
          <w:rFonts w:ascii="Times New Roman" w:hAnsi="Times New Roman" w:cs="Times New Roman"/>
          <w:sz w:val="28"/>
          <w:szCs w:val="28"/>
          <w:lang w:val="uk-UA"/>
        </w:rPr>
        <w:t>. 6</w:t>
      </w:r>
      <w:proofErr w:type="spellStart"/>
      <w:r w:rsidRPr="001E2128">
        <w:rPr>
          <w:rFonts w:ascii="Times New Roman" w:hAnsi="Times New Roman" w:cs="Times New Roman"/>
          <w:sz w:val="28"/>
          <w:szCs w:val="28"/>
          <w:lang w:val="en-US"/>
        </w:rPr>
        <w:t>th</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en-US"/>
        </w:rPr>
        <w:t>Int</w:t>
      </w:r>
      <w:proofErr w:type="spellEnd"/>
      <w:r w:rsidRPr="001E2128">
        <w:rPr>
          <w:rFonts w:ascii="Times New Roman" w:hAnsi="Times New Roman" w:cs="Times New Roman"/>
          <w:sz w:val="28"/>
          <w:szCs w:val="28"/>
          <w:lang w:val="uk-UA"/>
        </w:rPr>
        <w:t>.</w:t>
      </w:r>
      <w:proofErr w:type="gramEnd"/>
      <w:r w:rsidRPr="001E2128">
        <w:rPr>
          <w:rFonts w:ascii="Times New Roman" w:hAnsi="Times New Roman" w:cs="Times New Roman"/>
          <w:sz w:val="28"/>
          <w:szCs w:val="28"/>
          <w:lang w:val="uk-UA"/>
        </w:rPr>
        <w:t xml:space="preserve"> </w:t>
      </w:r>
      <w:r w:rsidRPr="001E2128">
        <w:rPr>
          <w:rFonts w:ascii="Times New Roman" w:hAnsi="Times New Roman" w:cs="Times New Roman"/>
          <w:sz w:val="28"/>
          <w:szCs w:val="28"/>
          <w:lang w:val="en-US"/>
        </w:rPr>
        <w:t xml:space="preserve">Technol. </w:t>
      </w:r>
      <w:proofErr w:type="spellStart"/>
      <w:r w:rsidRPr="001E2128">
        <w:rPr>
          <w:rFonts w:ascii="Times New Roman" w:hAnsi="Times New Roman" w:cs="Times New Roman"/>
          <w:sz w:val="28"/>
          <w:szCs w:val="28"/>
          <w:lang w:val="en-US"/>
        </w:rPr>
        <w:t>Symp</w:t>
      </w:r>
      <w:proofErr w:type="spellEnd"/>
      <w:r w:rsidRPr="001E2128">
        <w:rPr>
          <w:rFonts w:ascii="Times New Roman" w:hAnsi="Times New Roman" w:cs="Times New Roman"/>
          <w:sz w:val="28"/>
          <w:szCs w:val="28"/>
          <w:lang w:val="en-US"/>
        </w:rPr>
        <w:t xml:space="preserve">. </w:t>
      </w:r>
      <w:proofErr w:type="gramStart"/>
      <w:r w:rsidRPr="001E2128">
        <w:rPr>
          <w:rFonts w:ascii="Times New Roman" w:hAnsi="Times New Roman" w:cs="Times New Roman"/>
          <w:sz w:val="28"/>
          <w:szCs w:val="28"/>
          <w:lang w:val="en-US"/>
        </w:rPr>
        <w:t>“New energy saving subsoil technologies and the increasing of the oil and gas impact”]</w:t>
      </w:r>
      <w:r w:rsidRPr="001E2128">
        <w:rPr>
          <w:rFonts w:ascii="Times New Roman" w:hAnsi="Times New Roman" w:cs="Times New Roman"/>
          <w:i/>
          <w:iCs/>
          <w:sz w:val="28"/>
          <w:szCs w:val="28"/>
          <w:lang w:val="en-US"/>
        </w:rPr>
        <w:t>.</w:t>
      </w:r>
      <w:proofErr w:type="gramEnd"/>
      <w:r w:rsidRPr="001E2128">
        <w:rPr>
          <w:rFonts w:ascii="Times New Roman" w:hAnsi="Times New Roman" w:cs="Times New Roman"/>
          <w:i/>
          <w:iCs/>
          <w:sz w:val="28"/>
          <w:szCs w:val="28"/>
          <w:lang w:val="en-US"/>
        </w:rPr>
        <w:t xml:space="preserve"> </w:t>
      </w:r>
      <w:r w:rsidRPr="001E2128">
        <w:rPr>
          <w:rFonts w:ascii="Times New Roman" w:hAnsi="Times New Roman" w:cs="Times New Roman"/>
          <w:sz w:val="28"/>
          <w:szCs w:val="28"/>
          <w:lang w:val="en-US"/>
        </w:rPr>
        <w:t>Moscow</w:t>
      </w:r>
      <w:r w:rsidRPr="00A05D18">
        <w:rPr>
          <w:rFonts w:ascii="Times New Roman" w:hAnsi="Times New Roman" w:cs="Times New Roman"/>
          <w:sz w:val="28"/>
          <w:szCs w:val="28"/>
          <w:lang w:val="en-US"/>
        </w:rPr>
        <w:t xml:space="preserve">: </w:t>
      </w:r>
      <w:proofErr w:type="spellStart"/>
      <w:r w:rsidRPr="001E2128">
        <w:rPr>
          <w:rFonts w:ascii="Times New Roman" w:hAnsi="Times New Roman" w:cs="Times New Roman"/>
          <w:sz w:val="28"/>
          <w:szCs w:val="28"/>
          <w:lang w:val="en-US"/>
        </w:rPr>
        <w:t>Mashinostroenie</w:t>
      </w:r>
      <w:proofErr w:type="spellEnd"/>
      <w:r w:rsidRPr="00A05D18">
        <w:rPr>
          <w:rFonts w:ascii="Times New Roman" w:hAnsi="Times New Roman" w:cs="Times New Roman"/>
          <w:sz w:val="28"/>
          <w:szCs w:val="28"/>
          <w:lang w:val="en-US"/>
        </w:rPr>
        <w:t xml:space="preserve">, 2007, </w:t>
      </w:r>
      <w:r w:rsidRPr="001E2128">
        <w:rPr>
          <w:rFonts w:ascii="Times New Roman" w:hAnsi="Times New Roman" w:cs="Times New Roman"/>
          <w:sz w:val="28"/>
          <w:szCs w:val="28"/>
          <w:lang w:val="en-US"/>
        </w:rPr>
        <w:t>pp</w:t>
      </w:r>
      <w:r w:rsidRPr="00A05D18">
        <w:rPr>
          <w:rFonts w:ascii="Times New Roman" w:hAnsi="Times New Roman" w:cs="Times New Roman"/>
          <w:sz w:val="28"/>
          <w:szCs w:val="28"/>
          <w:lang w:val="en-US"/>
        </w:rPr>
        <w:t>. 267-272.</w:t>
      </w:r>
    </w:p>
    <w:p w:rsidR="00D45D97" w:rsidRPr="001E2128" w:rsidRDefault="00D45D97" w:rsidP="00FD1E81">
      <w:pPr>
        <w:spacing w:after="0" w:line="240" w:lineRule="auto"/>
        <w:ind w:firstLine="720"/>
        <w:jc w:val="both"/>
        <w:rPr>
          <w:rFonts w:ascii="Times New Roman" w:hAnsi="Times New Roman" w:cs="Times New Roman"/>
          <w:b/>
          <w:bCs/>
          <w:sz w:val="28"/>
          <w:szCs w:val="28"/>
          <w:lang w:val="uk-UA"/>
        </w:rPr>
      </w:pPr>
    </w:p>
    <w:p w:rsidR="00D45D97" w:rsidRPr="001E2128" w:rsidRDefault="00D45D97" w:rsidP="00FD1E81">
      <w:pPr>
        <w:spacing w:after="0" w:line="240" w:lineRule="auto"/>
        <w:ind w:firstLine="720"/>
        <w:jc w:val="both"/>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Книги (монографії):</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A05D18">
        <w:rPr>
          <w:rFonts w:ascii="Times New Roman" w:hAnsi="Times New Roman" w:cs="Times New Roman"/>
          <w:sz w:val="28"/>
          <w:szCs w:val="28"/>
          <w:lang w:val="en-US"/>
        </w:rPr>
        <w:t>1</w:t>
      </w:r>
      <w:r w:rsidRPr="001E2128">
        <w:rPr>
          <w:rFonts w:ascii="Times New Roman" w:hAnsi="Times New Roman" w:cs="Times New Roman"/>
          <w:sz w:val="28"/>
          <w:szCs w:val="28"/>
          <w:lang w:val="uk-UA"/>
        </w:rPr>
        <w:t xml:space="preserve">. </w:t>
      </w:r>
      <w:bookmarkStart w:id="1" w:name="_Ref251948672"/>
      <w:proofErr w:type="spellStart"/>
      <w:r w:rsidRPr="001E2128">
        <w:rPr>
          <w:rFonts w:ascii="Times New Roman" w:hAnsi="Times New Roman" w:cs="Times New Roman"/>
          <w:sz w:val="28"/>
          <w:szCs w:val="28"/>
          <w:lang w:val="uk-UA"/>
        </w:rPr>
        <w:t>Микитюк</w:t>
      </w:r>
      <w:proofErr w:type="spellEnd"/>
      <w:r w:rsidRPr="001E2128">
        <w:rPr>
          <w:rFonts w:ascii="Times New Roman" w:hAnsi="Times New Roman" w:cs="Times New Roman"/>
          <w:sz w:val="28"/>
          <w:szCs w:val="28"/>
          <w:lang w:val="uk-UA"/>
        </w:rPr>
        <w:t xml:space="preserve"> П. П. Інноваційний </w:t>
      </w:r>
      <w:proofErr w:type="gramStart"/>
      <w:r w:rsidRPr="001E2128">
        <w:rPr>
          <w:rFonts w:ascii="Times New Roman" w:hAnsi="Times New Roman" w:cs="Times New Roman"/>
          <w:sz w:val="28"/>
          <w:szCs w:val="28"/>
          <w:lang w:val="uk-UA"/>
        </w:rPr>
        <w:t>менеджмент :</w:t>
      </w:r>
      <w:proofErr w:type="gram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навч</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посіб</w:t>
      </w:r>
      <w:proofErr w:type="spellEnd"/>
      <w:r w:rsidRPr="001E2128">
        <w:rPr>
          <w:rFonts w:ascii="Times New Roman" w:hAnsi="Times New Roman" w:cs="Times New Roman"/>
          <w:sz w:val="28"/>
          <w:szCs w:val="28"/>
          <w:lang w:val="uk-UA"/>
        </w:rPr>
        <w:t>. / П.</w:t>
      </w:r>
      <w:r>
        <w:rPr>
          <w:rFonts w:ascii="Times New Roman" w:hAnsi="Times New Roman" w:cs="Times New Roman"/>
          <w:sz w:val="28"/>
          <w:szCs w:val="28"/>
          <w:lang w:val="en-US"/>
        </w:rPr>
        <w:t> </w:t>
      </w:r>
      <w:proofErr w:type="spellStart"/>
      <w:r w:rsidRPr="001E2128">
        <w:rPr>
          <w:rFonts w:ascii="Times New Roman" w:hAnsi="Times New Roman" w:cs="Times New Roman"/>
          <w:sz w:val="28"/>
          <w:szCs w:val="28"/>
          <w:lang w:val="uk-UA"/>
        </w:rPr>
        <w:t>П. Мики</w:t>
      </w:r>
      <w:proofErr w:type="spellEnd"/>
      <w:r w:rsidRPr="001E2128">
        <w:rPr>
          <w:rFonts w:ascii="Times New Roman" w:hAnsi="Times New Roman" w:cs="Times New Roman"/>
          <w:sz w:val="28"/>
          <w:szCs w:val="28"/>
          <w:lang w:val="uk-UA"/>
        </w:rPr>
        <w:t xml:space="preserve">тюк. </w:t>
      </w:r>
      <w:r w:rsidRPr="00A05D18">
        <w:rPr>
          <w:rFonts w:ascii="Times New Roman" w:hAnsi="Times New Roman" w:cs="Times New Roman"/>
          <w:sz w:val="28"/>
          <w:szCs w:val="28"/>
          <w:lang w:val="en-US"/>
        </w:rPr>
        <w:t>–</w:t>
      </w:r>
      <w:r w:rsidRPr="001E2128">
        <w:rPr>
          <w:rFonts w:ascii="Times New Roman" w:hAnsi="Times New Roman" w:cs="Times New Roman"/>
          <w:sz w:val="28"/>
          <w:szCs w:val="28"/>
          <w:lang w:val="uk-UA"/>
        </w:rPr>
        <w:t xml:space="preserve"> </w:t>
      </w:r>
      <w:proofErr w:type="gramStart"/>
      <w:r w:rsidRPr="001E2128">
        <w:rPr>
          <w:rFonts w:ascii="Times New Roman" w:hAnsi="Times New Roman" w:cs="Times New Roman"/>
          <w:sz w:val="28"/>
          <w:szCs w:val="28"/>
          <w:lang w:val="uk-UA"/>
        </w:rPr>
        <w:t>К.:</w:t>
      </w:r>
      <w:proofErr w:type="gramEnd"/>
      <w:r w:rsidRPr="001E2128">
        <w:rPr>
          <w:rFonts w:ascii="Times New Roman" w:hAnsi="Times New Roman" w:cs="Times New Roman"/>
          <w:sz w:val="28"/>
          <w:szCs w:val="28"/>
          <w:lang w:val="uk-UA"/>
        </w:rPr>
        <w:t xml:space="preserve"> Центр навчальної літератури, 2007. </w:t>
      </w:r>
      <w:r w:rsidRPr="00A05D18">
        <w:rPr>
          <w:rFonts w:ascii="Times New Roman" w:hAnsi="Times New Roman" w:cs="Times New Roman"/>
          <w:sz w:val="28"/>
          <w:szCs w:val="28"/>
          <w:lang w:val="en-US"/>
        </w:rPr>
        <w:t>–</w:t>
      </w:r>
      <w:r w:rsidRPr="001E2128">
        <w:rPr>
          <w:rFonts w:ascii="Times New Roman" w:hAnsi="Times New Roman" w:cs="Times New Roman"/>
          <w:sz w:val="28"/>
          <w:szCs w:val="28"/>
          <w:lang w:val="uk-UA"/>
        </w:rPr>
        <w:t xml:space="preserve"> 400 с.</w:t>
      </w:r>
      <w:bookmarkEnd w:id="1"/>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r w:rsidRPr="001E2128">
        <w:rPr>
          <w:rFonts w:ascii="Times New Roman" w:hAnsi="Times New Roman" w:cs="Times New Roman"/>
          <w:sz w:val="28"/>
          <w:szCs w:val="28"/>
          <w:lang w:val="uk-UA"/>
        </w:rPr>
        <w:t>Mykytyuk</w:t>
      </w:r>
      <w:proofErr w:type="spellEnd"/>
      <w:r w:rsidRPr="001E2128">
        <w:rPr>
          <w:rFonts w:ascii="Times New Roman" w:hAnsi="Times New Roman" w:cs="Times New Roman"/>
          <w:sz w:val="28"/>
          <w:szCs w:val="28"/>
          <w:lang w:val="uk-UA"/>
        </w:rPr>
        <w:t xml:space="preserve"> P. P. </w:t>
      </w:r>
      <w:proofErr w:type="spellStart"/>
      <w:r w:rsidRPr="001E2128">
        <w:rPr>
          <w:rFonts w:ascii="Times New Roman" w:hAnsi="Times New Roman" w:cs="Times New Roman"/>
          <w:i/>
          <w:iCs/>
          <w:sz w:val="28"/>
          <w:szCs w:val="28"/>
          <w:lang w:val="uk-UA"/>
        </w:rPr>
        <w:t>Innovatsiinyi</w:t>
      </w:r>
      <w:proofErr w:type="spellEnd"/>
      <w:r w:rsidRPr="001E2128">
        <w:rPr>
          <w:rFonts w:ascii="Times New Roman" w:hAnsi="Times New Roman" w:cs="Times New Roman"/>
          <w:i/>
          <w:iCs/>
          <w:sz w:val="28"/>
          <w:szCs w:val="28"/>
          <w:lang w:val="uk-UA"/>
        </w:rPr>
        <w:t xml:space="preserve"> </w:t>
      </w:r>
      <w:proofErr w:type="spellStart"/>
      <w:r w:rsidRPr="001E2128">
        <w:rPr>
          <w:rFonts w:ascii="Times New Roman" w:hAnsi="Times New Roman" w:cs="Times New Roman"/>
          <w:i/>
          <w:iCs/>
          <w:sz w:val="28"/>
          <w:szCs w:val="28"/>
          <w:lang w:val="uk-UA"/>
        </w:rPr>
        <w:t>menedzhment</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Innovation</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management</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Кiev</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Tsentr</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navchalnoi</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literatury</w:t>
      </w:r>
      <w:proofErr w:type="spellEnd"/>
      <w:r w:rsidRPr="001E2128">
        <w:rPr>
          <w:rFonts w:ascii="Times New Roman" w:hAnsi="Times New Roman" w:cs="Times New Roman"/>
          <w:sz w:val="28"/>
          <w:szCs w:val="28"/>
          <w:lang w:val="uk-UA"/>
        </w:rPr>
        <w:t>, 2007. 400 p.</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r w:rsidRPr="00566FD7">
        <w:rPr>
          <w:rFonts w:ascii="Times New Roman" w:hAnsi="Times New Roman" w:cs="Times New Roman"/>
          <w:sz w:val="28"/>
          <w:szCs w:val="28"/>
          <w:lang w:val="uk-UA"/>
        </w:rPr>
        <w:t>2</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Латышев</w:t>
      </w:r>
      <w:proofErr w:type="spellEnd"/>
      <w:r w:rsidRPr="001E2128">
        <w:rPr>
          <w:rFonts w:ascii="Times New Roman" w:hAnsi="Times New Roman" w:cs="Times New Roman"/>
          <w:sz w:val="28"/>
          <w:szCs w:val="28"/>
          <w:lang w:val="uk-UA"/>
        </w:rPr>
        <w:t xml:space="preserve"> В. Н. </w:t>
      </w:r>
      <w:proofErr w:type="spellStart"/>
      <w:r w:rsidRPr="001E2128">
        <w:rPr>
          <w:rFonts w:ascii="Times New Roman" w:hAnsi="Times New Roman" w:cs="Times New Roman"/>
          <w:sz w:val="28"/>
          <w:szCs w:val="28"/>
          <w:lang w:val="uk-UA"/>
        </w:rPr>
        <w:t>Трибология</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резания</w:t>
      </w:r>
      <w:proofErr w:type="spellEnd"/>
      <w:r w:rsidRPr="001E2128">
        <w:rPr>
          <w:rFonts w:ascii="Times New Roman" w:hAnsi="Times New Roman" w:cs="Times New Roman"/>
          <w:sz w:val="28"/>
          <w:szCs w:val="28"/>
          <w:lang w:val="uk-UA"/>
        </w:rPr>
        <w:t xml:space="preserve">. Кн. 1: </w:t>
      </w:r>
      <w:proofErr w:type="spellStart"/>
      <w:r w:rsidRPr="001E2128">
        <w:rPr>
          <w:rFonts w:ascii="Times New Roman" w:hAnsi="Times New Roman" w:cs="Times New Roman"/>
          <w:sz w:val="28"/>
          <w:szCs w:val="28"/>
          <w:lang w:val="uk-UA"/>
        </w:rPr>
        <w:t>Фрикционные</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процессы</w:t>
      </w:r>
      <w:proofErr w:type="spellEnd"/>
      <w:r w:rsidRPr="001E2128">
        <w:rPr>
          <w:rFonts w:ascii="Times New Roman" w:hAnsi="Times New Roman" w:cs="Times New Roman"/>
          <w:sz w:val="28"/>
          <w:szCs w:val="28"/>
          <w:lang w:val="uk-UA"/>
        </w:rPr>
        <w:t xml:space="preserve"> при </w:t>
      </w:r>
      <w:proofErr w:type="spellStart"/>
      <w:r w:rsidRPr="001E2128">
        <w:rPr>
          <w:rFonts w:ascii="Times New Roman" w:hAnsi="Times New Roman" w:cs="Times New Roman"/>
          <w:sz w:val="28"/>
          <w:szCs w:val="28"/>
          <w:lang w:val="uk-UA"/>
        </w:rPr>
        <w:t>резании</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металлов</w:t>
      </w:r>
      <w:proofErr w:type="spellEnd"/>
      <w:r w:rsidRPr="001E2128">
        <w:rPr>
          <w:rFonts w:ascii="Times New Roman" w:hAnsi="Times New Roman" w:cs="Times New Roman"/>
          <w:sz w:val="28"/>
          <w:szCs w:val="28"/>
          <w:lang w:val="uk-UA"/>
        </w:rPr>
        <w:t xml:space="preserve"> / В. Н. </w:t>
      </w:r>
      <w:proofErr w:type="spellStart"/>
      <w:r w:rsidRPr="001E2128">
        <w:rPr>
          <w:rFonts w:ascii="Times New Roman" w:hAnsi="Times New Roman" w:cs="Times New Roman"/>
          <w:sz w:val="28"/>
          <w:szCs w:val="28"/>
          <w:lang w:val="uk-UA"/>
        </w:rPr>
        <w:t>Латышев</w:t>
      </w:r>
      <w:proofErr w:type="spellEnd"/>
      <w:r w:rsidRPr="001E2128">
        <w:rPr>
          <w:rFonts w:ascii="Times New Roman" w:hAnsi="Times New Roman" w:cs="Times New Roman"/>
          <w:sz w:val="28"/>
          <w:szCs w:val="28"/>
          <w:lang w:val="uk-UA"/>
        </w:rPr>
        <w:t xml:space="preserve">. </w:t>
      </w:r>
      <w:r>
        <w:rPr>
          <w:rFonts w:ascii="Times New Roman" w:hAnsi="Times New Roman" w:cs="Times New Roman"/>
          <w:sz w:val="28"/>
          <w:szCs w:val="28"/>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Иваново</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Ивановский</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гос</w:t>
      </w:r>
      <w:proofErr w:type="spellEnd"/>
      <w:r w:rsidRPr="001E2128">
        <w:rPr>
          <w:rFonts w:ascii="Times New Roman" w:hAnsi="Times New Roman" w:cs="Times New Roman"/>
          <w:sz w:val="28"/>
          <w:szCs w:val="28"/>
          <w:lang w:val="uk-UA"/>
        </w:rPr>
        <w:t xml:space="preserve">. унив., 2009. </w:t>
      </w:r>
      <w:r>
        <w:rPr>
          <w:rFonts w:ascii="Times New Roman" w:hAnsi="Times New Roman" w:cs="Times New Roman"/>
          <w:sz w:val="28"/>
          <w:szCs w:val="28"/>
        </w:rPr>
        <w:t>–</w:t>
      </w:r>
      <w:r w:rsidRPr="001E2128">
        <w:rPr>
          <w:rFonts w:ascii="Times New Roman" w:hAnsi="Times New Roman" w:cs="Times New Roman"/>
          <w:sz w:val="28"/>
          <w:szCs w:val="28"/>
          <w:lang w:val="uk-UA"/>
        </w:rPr>
        <w:t xml:space="preserve"> 425 с.</w:t>
      </w:r>
    </w:p>
    <w:p w:rsidR="00D45D97" w:rsidRPr="001E2128" w:rsidRDefault="00D45D97" w:rsidP="00FD1E81">
      <w:pPr>
        <w:spacing w:after="0" w:line="240" w:lineRule="auto"/>
        <w:ind w:firstLine="720"/>
        <w:jc w:val="both"/>
        <w:rPr>
          <w:rFonts w:ascii="Times New Roman" w:hAnsi="Times New Roman" w:cs="Times New Roman"/>
          <w:sz w:val="28"/>
          <w:szCs w:val="28"/>
          <w:lang w:val="uk-UA"/>
        </w:rPr>
      </w:pPr>
      <w:proofErr w:type="spellStart"/>
      <w:proofErr w:type="gramStart"/>
      <w:r w:rsidRPr="001E2128">
        <w:rPr>
          <w:rFonts w:ascii="Times New Roman" w:hAnsi="Times New Roman" w:cs="Times New Roman"/>
          <w:sz w:val="28"/>
          <w:szCs w:val="28"/>
          <w:lang w:val="en-US"/>
        </w:rPr>
        <w:t>Latyshev</w:t>
      </w:r>
      <w:proofErr w:type="spellEnd"/>
      <w:r w:rsidRPr="001E2128">
        <w:rPr>
          <w:rFonts w:ascii="Times New Roman" w:hAnsi="Times New Roman" w:cs="Times New Roman"/>
          <w:sz w:val="28"/>
          <w:szCs w:val="28"/>
          <w:lang w:val="en-US"/>
        </w:rPr>
        <w:t xml:space="preserve"> V. N. </w:t>
      </w:r>
      <w:proofErr w:type="spellStart"/>
      <w:r w:rsidRPr="001E2128">
        <w:rPr>
          <w:rFonts w:ascii="Times New Roman" w:hAnsi="Times New Roman" w:cs="Times New Roman"/>
          <w:i/>
          <w:iCs/>
          <w:sz w:val="28"/>
          <w:szCs w:val="28"/>
          <w:lang w:val="en-US"/>
        </w:rPr>
        <w:t>Tribologiya</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rezaniya</w:t>
      </w:r>
      <w:proofErr w:type="spellEnd"/>
      <w:r w:rsidRPr="001E2128">
        <w:rPr>
          <w:rFonts w:ascii="Times New Roman" w:hAnsi="Times New Roman" w:cs="Times New Roman"/>
          <w:i/>
          <w:iCs/>
          <w:sz w:val="28"/>
          <w:szCs w:val="28"/>
          <w:lang w:val="en-US"/>
        </w:rPr>
        <w:t>.</w:t>
      </w:r>
      <w:proofErr w:type="gramEnd"/>
      <w:r w:rsidRPr="001E2128">
        <w:rPr>
          <w:rFonts w:ascii="Times New Roman" w:hAnsi="Times New Roman" w:cs="Times New Roman"/>
          <w:i/>
          <w:iCs/>
          <w:sz w:val="28"/>
          <w:szCs w:val="28"/>
          <w:lang w:val="en-US"/>
        </w:rPr>
        <w:t xml:space="preserve"> Kn. 1: </w:t>
      </w:r>
      <w:proofErr w:type="spellStart"/>
      <w:r w:rsidRPr="001E2128">
        <w:rPr>
          <w:rFonts w:ascii="Times New Roman" w:hAnsi="Times New Roman" w:cs="Times New Roman"/>
          <w:i/>
          <w:iCs/>
          <w:sz w:val="28"/>
          <w:szCs w:val="28"/>
          <w:lang w:val="en-US"/>
        </w:rPr>
        <w:t>Friktsionnye</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protsessy</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pri</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rezanie</w:t>
      </w:r>
      <w:proofErr w:type="spellEnd"/>
      <w:r w:rsidRPr="001E2128">
        <w:rPr>
          <w:rFonts w:ascii="Times New Roman" w:hAnsi="Times New Roman" w:cs="Times New Roman"/>
          <w:i/>
          <w:iCs/>
          <w:sz w:val="28"/>
          <w:szCs w:val="28"/>
          <w:lang w:val="en-US"/>
        </w:rPr>
        <w:t xml:space="preserve"> </w:t>
      </w:r>
      <w:proofErr w:type="spellStart"/>
      <w:r w:rsidRPr="001E2128">
        <w:rPr>
          <w:rFonts w:ascii="Times New Roman" w:hAnsi="Times New Roman" w:cs="Times New Roman"/>
          <w:i/>
          <w:iCs/>
          <w:sz w:val="28"/>
          <w:szCs w:val="28"/>
          <w:lang w:val="en-US"/>
        </w:rPr>
        <w:t>metallov</w:t>
      </w:r>
      <w:proofErr w:type="spellEnd"/>
      <w:r w:rsidRPr="001E2128">
        <w:rPr>
          <w:rFonts w:ascii="Times New Roman" w:hAnsi="Times New Roman" w:cs="Times New Roman"/>
          <w:i/>
          <w:iCs/>
          <w:sz w:val="28"/>
          <w:szCs w:val="28"/>
          <w:lang w:val="uk-UA"/>
        </w:rPr>
        <w:t xml:space="preserve"> </w:t>
      </w:r>
      <w:r w:rsidRPr="001E2128">
        <w:rPr>
          <w:rFonts w:ascii="Times New Roman" w:hAnsi="Times New Roman" w:cs="Times New Roman"/>
          <w:sz w:val="28"/>
          <w:szCs w:val="28"/>
          <w:lang w:val="en-US"/>
        </w:rPr>
        <w:t xml:space="preserve">(Tribology of Cutting, Vol. 1: Frictional Processes in Metal Cutting), Ivanovo: </w:t>
      </w:r>
      <w:proofErr w:type="spellStart"/>
      <w:r w:rsidRPr="001E2128">
        <w:rPr>
          <w:rFonts w:ascii="Times New Roman" w:hAnsi="Times New Roman" w:cs="Times New Roman"/>
          <w:sz w:val="28"/>
          <w:szCs w:val="28"/>
          <w:lang w:val="en-US"/>
        </w:rPr>
        <w:t>Ivanovskii</w:t>
      </w:r>
      <w:proofErr w:type="spellEnd"/>
      <w:r w:rsidRPr="001E2128">
        <w:rPr>
          <w:rFonts w:ascii="Times New Roman" w:hAnsi="Times New Roman" w:cs="Times New Roman"/>
          <w:sz w:val="28"/>
          <w:szCs w:val="28"/>
          <w:lang w:val="en-US"/>
        </w:rPr>
        <w:t xml:space="preserve"> </w:t>
      </w:r>
      <w:proofErr w:type="spellStart"/>
      <w:r w:rsidRPr="001E2128">
        <w:rPr>
          <w:rFonts w:ascii="Times New Roman" w:hAnsi="Times New Roman" w:cs="Times New Roman"/>
          <w:sz w:val="28"/>
          <w:szCs w:val="28"/>
          <w:lang w:val="en-US"/>
        </w:rPr>
        <w:t>Gos</w:t>
      </w:r>
      <w:proofErr w:type="spellEnd"/>
      <w:r w:rsidRPr="001E2128">
        <w:rPr>
          <w:rFonts w:ascii="Times New Roman" w:hAnsi="Times New Roman" w:cs="Times New Roman"/>
          <w:sz w:val="28"/>
          <w:szCs w:val="28"/>
          <w:lang w:val="en-US"/>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Univ</w:t>
      </w:r>
      <w:proofErr w:type="spellEnd"/>
      <w:r w:rsidRPr="001E2128">
        <w:rPr>
          <w:rFonts w:ascii="Times New Roman" w:hAnsi="Times New Roman" w:cs="Times New Roman"/>
          <w:sz w:val="28"/>
          <w:szCs w:val="28"/>
          <w:lang w:val="uk-UA"/>
        </w:rPr>
        <w:t>., 2009. 425 р.</w:t>
      </w:r>
    </w:p>
    <w:p w:rsidR="00D45D97" w:rsidRPr="001E2128" w:rsidRDefault="00D45D97" w:rsidP="00FD1E81">
      <w:pPr>
        <w:spacing w:after="0" w:line="240" w:lineRule="auto"/>
        <w:jc w:val="right"/>
        <w:rPr>
          <w:rFonts w:ascii="Times New Roman" w:hAnsi="Times New Roman" w:cs="Times New Roman"/>
          <w:sz w:val="28"/>
          <w:szCs w:val="28"/>
          <w:lang w:val="uk-UA"/>
        </w:rPr>
      </w:pPr>
      <w:r w:rsidRPr="001E2128">
        <w:rPr>
          <w:rFonts w:ascii="Times New Roman" w:hAnsi="Times New Roman" w:cs="Times New Roman"/>
          <w:sz w:val="28"/>
          <w:szCs w:val="28"/>
          <w:lang w:val="uk-UA"/>
        </w:rPr>
        <w:br w:type="page"/>
      </w:r>
      <w:r w:rsidRPr="001E212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В</w:t>
      </w:r>
    </w:p>
    <w:p w:rsidR="00D45D97" w:rsidRPr="001E2128" w:rsidRDefault="00D45D97" w:rsidP="00FD1E81">
      <w:pPr>
        <w:spacing w:after="0" w:line="240" w:lineRule="auto"/>
        <w:jc w:val="both"/>
        <w:rPr>
          <w:rFonts w:ascii="Times New Roman" w:hAnsi="Times New Roman" w:cs="Times New Roman"/>
          <w:sz w:val="28"/>
          <w:szCs w:val="28"/>
          <w:lang w:val="uk-UA"/>
        </w:rPr>
      </w:pPr>
    </w:p>
    <w:p w:rsidR="00D45D97" w:rsidRPr="001E2128" w:rsidRDefault="00D45D97" w:rsidP="00FD1E81">
      <w:pPr>
        <w:spacing w:after="0" w:line="240" w:lineRule="auto"/>
        <w:jc w:val="center"/>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 xml:space="preserve">ТАБЛИЦЯ ТРАНСЛІТЕРАЦІЇ УКРАЇНСЬКОГО АЛФАВІТУ ЛАТИНИЦЕЮ </w:t>
      </w:r>
    </w:p>
    <w:p w:rsidR="00D45D97" w:rsidRPr="001E2128" w:rsidRDefault="00D45D97" w:rsidP="00FD1E81">
      <w:pPr>
        <w:spacing w:after="0" w:line="240" w:lineRule="auto"/>
        <w:jc w:val="center"/>
        <w:rPr>
          <w:rFonts w:ascii="Times New Roman" w:hAnsi="Times New Roman" w:cs="Times New Roman"/>
          <w:i/>
          <w:iCs/>
          <w:sz w:val="28"/>
          <w:szCs w:val="28"/>
          <w:lang w:val="uk-UA"/>
        </w:rPr>
      </w:pPr>
      <w:r w:rsidRPr="001E2128">
        <w:rPr>
          <w:rFonts w:ascii="Times New Roman" w:hAnsi="Times New Roman" w:cs="Times New Roman"/>
          <w:i/>
          <w:iCs/>
          <w:sz w:val="28"/>
          <w:szCs w:val="28"/>
          <w:lang w:val="uk-UA"/>
        </w:rPr>
        <w:t xml:space="preserve">(Постанова КМУ «Про впорядкування транслітерації українського алфавіту латиницею» </w:t>
      </w:r>
      <w:r w:rsidRPr="00C276B6">
        <w:rPr>
          <w:rFonts w:ascii="Times New Roman" w:hAnsi="Times New Roman" w:cs="Times New Roman"/>
          <w:i/>
          <w:iCs/>
          <w:sz w:val="28"/>
          <w:szCs w:val="28"/>
          <w:lang w:val="uk-UA"/>
        </w:rPr>
        <w:t xml:space="preserve">від 27 січня 2010 р. </w:t>
      </w:r>
      <w:proofErr w:type="gramStart"/>
      <w:r w:rsidRPr="001E2128">
        <w:rPr>
          <w:rFonts w:ascii="Times New Roman" w:hAnsi="Times New Roman" w:cs="Times New Roman"/>
          <w:i/>
          <w:iCs/>
          <w:sz w:val="28"/>
          <w:szCs w:val="28"/>
        </w:rPr>
        <w:t>N</w:t>
      </w:r>
      <w:r w:rsidRPr="00C276B6">
        <w:rPr>
          <w:rFonts w:ascii="Times New Roman" w:hAnsi="Times New Roman" w:cs="Times New Roman"/>
          <w:i/>
          <w:iCs/>
          <w:sz w:val="28"/>
          <w:szCs w:val="28"/>
          <w:lang w:val="uk-UA"/>
        </w:rPr>
        <w:t xml:space="preserve"> 55).</w:t>
      </w:r>
      <w:proofErr w:type="gramEnd"/>
    </w:p>
    <w:p w:rsidR="00D45D97" w:rsidRPr="001E2128" w:rsidRDefault="00D45D97" w:rsidP="00FD1E81">
      <w:pPr>
        <w:spacing w:after="0" w:line="240" w:lineRule="auto"/>
        <w:jc w:val="both"/>
        <w:rPr>
          <w:rFonts w:ascii="Times New Roman" w:hAnsi="Times New Roman" w:cs="Times New Roman"/>
          <w:sz w:val="28"/>
          <w:szCs w:val="28"/>
          <w:lang w:val="uk-UA"/>
        </w:rPr>
      </w:pPr>
    </w:p>
    <w:tbl>
      <w:tblPr>
        <w:tblW w:w="5000" w:type="pct"/>
        <w:tblCellSpacing w:w="7"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40"/>
        <w:gridCol w:w="1728"/>
        <w:gridCol w:w="1728"/>
        <w:gridCol w:w="2132"/>
        <w:gridCol w:w="2251"/>
      </w:tblGrid>
      <w:tr w:rsidR="00D45D97" w:rsidRPr="00FD5BE9">
        <w:trPr>
          <w:tblCellSpacing w:w="7" w:type="dxa"/>
        </w:trPr>
        <w:tc>
          <w:tcPr>
            <w:tcW w:w="1062" w:type="pct"/>
            <w:vMerge w:val="restart"/>
            <w:tcBorders>
              <w:top w:val="outset" w:sz="6" w:space="0" w:color="auto"/>
              <w:bottom w:val="outset" w:sz="6" w:space="0" w:color="auto"/>
              <w:right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Український</w:t>
            </w:r>
            <w:r w:rsidRPr="00FD5BE9">
              <w:rPr>
                <w:rFonts w:ascii="Times New Roman" w:hAnsi="Times New Roman" w:cs="Times New Roman"/>
                <w:b/>
                <w:bCs/>
                <w:sz w:val="20"/>
                <w:szCs w:val="20"/>
                <w:lang w:val="uk-UA"/>
              </w:rPr>
              <w:br/>
              <w:t>алфавіт</w:t>
            </w:r>
          </w:p>
        </w:tc>
        <w:tc>
          <w:tcPr>
            <w:tcW w:w="860" w:type="pct"/>
            <w:vMerge w:val="restar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Латиниця</w:t>
            </w:r>
          </w:p>
        </w:tc>
        <w:tc>
          <w:tcPr>
            <w:tcW w:w="860" w:type="pct"/>
            <w:vMerge w:val="restar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Позиція</w:t>
            </w:r>
            <w:r w:rsidRPr="00FD5BE9">
              <w:rPr>
                <w:rFonts w:ascii="Times New Roman" w:hAnsi="Times New Roman" w:cs="Times New Roman"/>
                <w:b/>
                <w:bCs/>
                <w:sz w:val="20"/>
                <w:szCs w:val="20"/>
                <w:lang w:val="uk-UA"/>
              </w:rPr>
              <w:br/>
              <w:t>у слові</w:t>
            </w:r>
          </w:p>
        </w:tc>
        <w:tc>
          <w:tcPr>
            <w:tcW w:w="2181" w:type="pct"/>
            <w:gridSpan w:val="2"/>
            <w:tcBorders>
              <w:top w:val="outset" w:sz="6" w:space="0" w:color="auto"/>
              <w:left w:val="outset" w:sz="6" w:space="0" w:color="auto"/>
              <w:bottom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Приклади написання</w:t>
            </w:r>
          </w:p>
        </w:tc>
      </w:tr>
      <w:tr w:rsidR="00D45D97" w:rsidRPr="00FD5BE9">
        <w:trPr>
          <w:tblCellSpacing w:w="7" w:type="dxa"/>
        </w:trPr>
        <w:tc>
          <w:tcPr>
            <w:tcW w:w="0" w:type="auto"/>
            <w:vMerge/>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український</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8E391E">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b/>
                <w:bCs/>
                <w:sz w:val="20"/>
                <w:szCs w:val="20"/>
                <w:lang w:val="uk-UA"/>
              </w:rPr>
              <w:t>Латиниця</w:t>
            </w:r>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А a</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A а</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Алушта</w:t>
            </w:r>
            <w:r w:rsidRPr="00FD5BE9">
              <w:rPr>
                <w:rFonts w:ascii="Times New Roman" w:hAnsi="Times New Roman" w:cs="Times New Roman"/>
                <w:sz w:val="20"/>
                <w:szCs w:val="20"/>
                <w:lang w:val="uk-UA"/>
              </w:rPr>
              <w:br/>
              <w:t>Андрій</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Alushta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Andrii</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Б </w:t>
            </w:r>
            <w:proofErr w:type="spellStart"/>
            <w:r w:rsidRPr="00FD5BE9">
              <w:rPr>
                <w:rFonts w:ascii="Times New Roman" w:hAnsi="Times New Roman" w:cs="Times New Roman"/>
                <w:sz w:val="20"/>
                <w:szCs w:val="20"/>
                <w:lang w:val="uk-UA"/>
              </w:rPr>
              <w:t>б</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B </w:t>
            </w:r>
            <w:proofErr w:type="spellStart"/>
            <w:r w:rsidRPr="00FD5BE9">
              <w:rPr>
                <w:rFonts w:ascii="Times New Roman" w:hAnsi="Times New Roman" w:cs="Times New Roman"/>
                <w:sz w:val="20"/>
                <w:szCs w:val="20"/>
                <w:lang w:val="uk-UA"/>
              </w:rPr>
              <w:t>b</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Борщагівка</w:t>
            </w:r>
            <w:proofErr w:type="spellEnd"/>
            <w:r w:rsidRPr="00FD5BE9">
              <w:rPr>
                <w:rFonts w:ascii="Times New Roman" w:hAnsi="Times New Roman" w:cs="Times New Roman"/>
                <w:sz w:val="20"/>
                <w:szCs w:val="20"/>
                <w:lang w:val="uk-UA"/>
              </w:rPr>
              <w:br/>
              <w:t>Борисенко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Borshchahivka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Borysenko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В </w:t>
            </w:r>
            <w:proofErr w:type="spellStart"/>
            <w:r w:rsidRPr="00FD5BE9">
              <w:rPr>
                <w:rFonts w:ascii="Times New Roman" w:hAnsi="Times New Roman" w:cs="Times New Roman"/>
                <w:sz w:val="20"/>
                <w:szCs w:val="20"/>
                <w:lang w:val="uk-UA"/>
              </w:rPr>
              <w:t>в</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V v</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Вінниця</w:t>
            </w:r>
            <w:r w:rsidRPr="00FD5BE9">
              <w:rPr>
                <w:rFonts w:ascii="Times New Roman" w:hAnsi="Times New Roman" w:cs="Times New Roman"/>
                <w:sz w:val="20"/>
                <w:szCs w:val="20"/>
                <w:lang w:val="uk-UA"/>
              </w:rPr>
              <w:br/>
              <w:t>Володимир</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Vinnytsia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Volodymyr</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Г </w:t>
            </w:r>
            <w:proofErr w:type="spellStart"/>
            <w:r w:rsidRPr="00FD5BE9">
              <w:rPr>
                <w:rFonts w:ascii="Times New Roman" w:hAnsi="Times New Roman" w:cs="Times New Roman"/>
                <w:sz w:val="20"/>
                <w:szCs w:val="20"/>
                <w:lang w:val="uk-UA"/>
              </w:rPr>
              <w:t>г</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H </w:t>
            </w:r>
            <w:proofErr w:type="spellStart"/>
            <w:r w:rsidRPr="00FD5BE9">
              <w:rPr>
                <w:rFonts w:ascii="Times New Roman" w:hAnsi="Times New Roman" w:cs="Times New Roman"/>
                <w:sz w:val="20"/>
                <w:szCs w:val="20"/>
                <w:lang w:val="uk-UA"/>
              </w:rPr>
              <w:t>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Гадяч</w:t>
            </w:r>
            <w:r w:rsidRPr="00FD5BE9">
              <w:rPr>
                <w:rFonts w:ascii="Times New Roman" w:hAnsi="Times New Roman" w:cs="Times New Roman"/>
                <w:sz w:val="20"/>
                <w:szCs w:val="20"/>
                <w:lang w:val="uk-UA"/>
              </w:rPr>
              <w:br/>
              <w:t>Богдан</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Згурський</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Hadiach</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Bohdan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Zghurskyi</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Ґ </w:t>
            </w:r>
            <w:proofErr w:type="spellStart"/>
            <w:r w:rsidRPr="00FD5BE9">
              <w:rPr>
                <w:rFonts w:ascii="Times New Roman" w:hAnsi="Times New Roman" w:cs="Times New Roman"/>
                <w:sz w:val="20"/>
                <w:szCs w:val="20"/>
                <w:lang w:val="uk-UA"/>
              </w:rPr>
              <w:t>ґ</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G </w:t>
            </w:r>
            <w:proofErr w:type="spellStart"/>
            <w:r w:rsidRPr="00FD5BE9">
              <w:rPr>
                <w:rFonts w:ascii="Times New Roman" w:hAnsi="Times New Roman" w:cs="Times New Roman"/>
                <w:sz w:val="20"/>
                <w:szCs w:val="20"/>
                <w:lang w:val="uk-UA"/>
              </w:rPr>
              <w:t>g</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Ґалаґан</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Ґорґани</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Galagan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Gorgany</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Д </w:t>
            </w:r>
            <w:proofErr w:type="spellStart"/>
            <w:r w:rsidRPr="00FD5BE9">
              <w:rPr>
                <w:rFonts w:ascii="Times New Roman" w:hAnsi="Times New Roman" w:cs="Times New Roman"/>
                <w:sz w:val="20"/>
                <w:szCs w:val="20"/>
                <w:lang w:val="uk-UA"/>
              </w:rPr>
              <w:t>д</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D </w:t>
            </w:r>
            <w:proofErr w:type="spellStart"/>
            <w:r w:rsidRPr="00FD5BE9">
              <w:rPr>
                <w:rFonts w:ascii="Times New Roman" w:hAnsi="Times New Roman" w:cs="Times New Roman"/>
                <w:sz w:val="20"/>
                <w:szCs w:val="20"/>
                <w:lang w:val="uk-UA"/>
              </w:rPr>
              <w:t>d</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Донецьк</w:t>
            </w:r>
            <w:r w:rsidRPr="00FD5BE9">
              <w:rPr>
                <w:rFonts w:ascii="Times New Roman" w:hAnsi="Times New Roman" w:cs="Times New Roman"/>
                <w:sz w:val="20"/>
                <w:szCs w:val="20"/>
                <w:lang w:val="uk-UA"/>
              </w:rPr>
              <w:br/>
              <w:t>Дмитро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Donetsk</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Dmytro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Е </w:t>
            </w:r>
            <w:proofErr w:type="spellStart"/>
            <w:r w:rsidRPr="00FD5BE9">
              <w:rPr>
                <w:rFonts w:ascii="Times New Roman" w:hAnsi="Times New Roman" w:cs="Times New Roman"/>
                <w:sz w:val="20"/>
                <w:szCs w:val="20"/>
                <w:lang w:val="uk-UA"/>
              </w:rPr>
              <w:t>е</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E </w:t>
            </w:r>
            <w:proofErr w:type="spellStart"/>
            <w:r w:rsidRPr="00FD5BE9">
              <w:rPr>
                <w:rFonts w:ascii="Times New Roman" w:hAnsi="Times New Roman" w:cs="Times New Roman"/>
                <w:sz w:val="20"/>
                <w:szCs w:val="20"/>
                <w:lang w:val="uk-UA"/>
              </w:rPr>
              <w:t>e</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Рівне</w:t>
            </w:r>
            <w:r w:rsidRPr="00FD5BE9">
              <w:rPr>
                <w:rFonts w:ascii="Times New Roman" w:hAnsi="Times New Roman" w:cs="Times New Roman"/>
                <w:sz w:val="20"/>
                <w:szCs w:val="20"/>
                <w:lang w:val="uk-UA"/>
              </w:rPr>
              <w:br/>
              <w:t>Олег</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Есмань</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Rivne</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Oleh</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Esman</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Є </w:t>
            </w:r>
            <w:proofErr w:type="spellStart"/>
            <w:r w:rsidRPr="00FD5BE9">
              <w:rPr>
                <w:rFonts w:ascii="Times New Roman" w:hAnsi="Times New Roman" w:cs="Times New Roman"/>
                <w:sz w:val="20"/>
                <w:szCs w:val="20"/>
                <w:lang w:val="uk-UA"/>
              </w:rPr>
              <w:t>є</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Ye</w:t>
            </w:r>
            <w:proofErr w:type="spellEnd"/>
          </w:p>
          <w:p w:rsidR="00D45D97" w:rsidRPr="00FD5BE9" w:rsidRDefault="00D45D97" w:rsidP="00FD1E81">
            <w:pPr>
              <w:spacing w:after="0" w:line="240" w:lineRule="auto"/>
              <w:jc w:val="center"/>
              <w:rPr>
                <w:rFonts w:ascii="Times New Roman" w:hAnsi="Times New Roman" w:cs="Times New Roman"/>
                <w:sz w:val="20"/>
                <w:szCs w:val="20"/>
              </w:rPr>
            </w:pPr>
            <w:proofErr w:type="spellStart"/>
            <w:r w:rsidRPr="00FD5BE9">
              <w:rPr>
                <w:rFonts w:ascii="Times New Roman" w:hAnsi="Times New Roman" w:cs="Times New Roman"/>
                <w:sz w:val="20"/>
                <w:szCs w:val="20"/>
              </w:rPr>
              <w:t>ie</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на початку</w:t>
            </w:r>
            <w:r w:rsidRPr="00FD5BE9">
              <w:rPr>
                <w:rFonts w:ascii="Times New Roman" w:hAnsi="Times New Roman" w:cs="Times New Roman"/>
                <w:sz w:val="20"/>
                <w:szCs w:val="20"/>
                <w:lang w:val="uk-UA"/>
              </w:rPr>
              <w:br/>
              <w:t>слова</w:t>
            </w:r>
            <w:r w:rsidRPr="00FD5BE9">
              <w:rPr>
                <w:rFonts w:ascii="Times New Roman" w:hAnsi="Times New Roman" w:cs="Times New Roman"/>
                <w:sz w:val="20"/>
                <w:szCs w:val="20"/>
                <w:lang w:val="uk-UA"/>
              </w:rPr>
              <w:br/>
              <w:t>в інших</w:t>
            </w:r>
            <w:r w:rsidRPr="00FD5BE9">
              <w:rPr>
                <w:rFonts w:ascii="Times New Roman" w:hAnsi="Times New Roman" w:cs="Times New Roman"/>
                <w:sz w:val="20"/>
                <w:szCs w:val="20"/>
                <w:lang w:val="uk-UA"/>
              </w:rPr>
              <w:br/>
              <w:t>позиціях</w:t>
            </w: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Єнакієве</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Гаєвич</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Короп’є</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Yenakiieve</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Haievych</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Koropie</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Ж </w:t>
            </w:r>
            <w:proofErr w:type="spellStart"/>
            <w:r w:rsidRPr="00FD5BE9">
              <w:rPr>
                <w:rFonts w:ascii="Times New Roman" w:hAnsi="Times New Roman" w:cs="Times New Roman"/>
                <w:sz w:val="20"/>
                <w:szCs w:val="20"/>
                <w:lang w:val="uk-UA"/>
              </w:rPr>
              <w:t>ж</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Zh</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zh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Житомир</w:t>
            </w:r>
            <w:r w:rsidRPr="00FD5BE9">
              <w:rPr>
                <w:rFonts w:ascii="Times New Roman" w:hAnsi="Times New Roman" w:cs="Times New Roman"/>
                <w:sz w:val="20"/>
                <w:szCs w:val="20"/>
                <w:lang w:val="uk-UA"/>
              </w:rPr>
              <w:br/>
              <w:t>Жанна</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Жежелів</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Zhytomyr</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Zhanna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Zhezheliv</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З </w:t>
            </w:r>
            <w:proofErr w:type="spellStart"/>
            <w:r w:rsidRPr="00FD5BE9">
              <w:rPr>
                <w:rFonts w:ascii="Times New Roman" w:hAnsi="Times New Roman" w:cs="Times New Roman"/>
                <w:sz w:val="20"/>
                <w:szCs w:val="20"/>
                <w:lang w:val="uk-UA"/>
              </w:rPr>
              <w:t>з</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Z </w:t>
            </w:r>
            <w:proofErr w:type="spellStart"/>
            <w:r w:rsidRPr="00FD5BE9">
              <w:rPr>
                <w:rFonts w:ascii="Times New Roman" w:hAnsi="Times New Roman" w:cs="Times New Roman"/>
                <w:sz w:val="20"/>
                <w:szCs w:val="20"/>
                <w:lang w:val="uk-UA"/>
              </w:rPr>
              <w:t>z</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Закарпаття</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Казимирчук</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Zakarpattia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Kazymyrchuk</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И </w:t>
            </w:r>
            <w:proofErr w:type="spellStart"/>
            <w:r w:rsidRPr="00FD5BE9">
              <w:rPr>
                <w:rFonts w:ascii="Times New Roman" w:hAnsi="Times New Roman" w:cs="Times New Roman"/>
                <w:sz w:val="20"/>
                <w:szCs w:val="20"/>
                <w:lang w:val="uk-UA"/>
              </w:rPr>
              <w:t>и</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Y </w:t>
            </w:r>
            <w:proofErr w:type="spellStart"/>
            <w:r w:rsidRPr="00FD5BE9">
              <w:rPr>
                <w:rFonts w:ascii="Times New Roman" w:hAnsi="Times New Roman" w:cs="Times New Roman"/>
                <w:sz w:val="20"/>
                <w:szCs w:val="20"/>
                <w:lang w:val="uk-UA"/>
              </w:rPr>
              <w:t>y</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Медвин</w:t>
            </w:r>
            <w:proofErr w:type="spellEnd"/>
            <w:r w:rsidRPr="00FD5BE9">
              <w:rPr>
                <w:rFonts w:ascii="Times New Roman" w:hAnsi="Times New Roman" w:cs="Times New Roman"/>
                <w:sz w:val="20"/>
                <w:szCs w:val="20"/>
                <w:lang w:val="uk-UA"/>
              </w:rPr>
              <w:br/>
              <w:t>Михайленко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Medvyn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Mykhailenko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І і</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I i</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Іванків</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Іващенко</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Ivankiv</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Ivashchenko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Ї </w:t>
            </w:r>
            <w:proofErr w:type="spellStart"/>
            <w:r w:rsidRPr="00FD5BE9">
              <w:rPr>
                <w:rFonts w:ascii="Times New Roman" w:hAnsi="Times New Roman" w:cs="Times New Roman"/>
                <w:sz w:val="20"/>
                <w:szCs w:val="20"/>
                <w:lang w:val="uk-UA"/>
              </w:rPr>
              <w:t>ї</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Yi</w:t>
            </w:r>
            <w:proofErr w:type="spellEnd"/>
          </w:p>
          <w:p w:rsidR="00D45D97" w:rsidRPr="00FD5BE9" w:rsidRDefault="00D45D97" w:rsidP="00FD1E81">
            <w:pPr>
              <w:spacing w:after="0" w:line="240" w:lineRule="auto"/>
              <w:jc w:val="center"/>
              <w:rPr>
                <w:rFonts w:ascii="Times New Roman" w:hAnsi="Times New Roman" w:cs="Times New Roman"/>
                <w:sz w:val="20"/>
                <w:szCs w:val="20"/>
              </w:rPr>
            </w:pPr>
            <w:r w:rsidRPr="00FD5BE9">
              <w:rPr>
                <w:rFonts w:ascii="Times New Roman" w:hAnsi="Times New Roman" w:cs="Times New Roman"/>
                <w:sz w:val="20"/>
                <w:szCs w:val="20"/>
              </w:rPr>
              <w:t>i</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на початку</w:t>
            </w:r>
            <w:r w:rsidRPr="00FD5BE9">
              <w:rPr>
                <w:rFonts w:ascii="Times New Roman" w:hAnsi="Times New Roman" w:cs="Times New Roman"/>
                <w:sz w:val="20"/>
                <w:szCs w:val="20"/>
                <w:lang w:val="uk-UA"/>
              </w:rPr>
              <w:br/>
              <w:t>слова</w:t>
            </w:r>
            <w:r w:rsidRPr="00FD5BE9">
              <w:rPr>
                <w:rFonts w:ascii="Times New Roman" w:hAnsi="Times New Roman" w:cs="Times New Roman"/>
                <w:sz w:val="20"/>
                <w:szCs w:val="20"/>
                <w:lang w:val="uk-UA"/>
              </w:rPr>
              <w:br/>
              <w:t>в інших</w:t>
            </w:r>
            <w:r w:rsidRPr="00FD5BE9">
              <w:rPr>
                <w:rFonts w:ascii="Times New Roman" w:hAnsi="Times New Roman" w:cs="Times New Roman"/>
                <w:sz w:val="20"/>
                <w:szCs w:val="20"/>
                <w:lang w:val="uk-UA"/>
              </w:rPr>
              <w:br/>
              <w:t>позиціях</w:t>
            </w: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Їжакевич</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Кадиївка</w:t>
            </w:r>
            <w:proofErr w:type="spellEnd"/>
            <w:r w:rsidRPr="00FD5BE9">
              <w:rPr>
                <w:rFonts w:ascii="Times New Roman" w:hAnsi="Times New Roman" w:cs="Times New Roman"/>
                <w:sz w:val="20"/>
                <w:szCs w:val="20"/>
                <w:lang w:val="uk-UA"/>
              </w:rPr>
              <w:br/>
              <w:t>Мар’їне</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Yizhakevych</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Kadyivka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Marine</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Й </w:t>
            </w:r>
            <w:proofErr w:type="spellStart"/>
            <w:r w:rsidRPr="00FD5BE9">
              <w:rPr>
                <w:rFonts w:ascii="Times New Roman" w:hAnsi="Times New Roman" w:cs="Times New Roman"/>
                <w:sz w:val="20"/>
                <w:szCs w:val="20"/>
                <w:lang w:val="uk-UA"/>
              </w:rPr>
              <w:t>й</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Y</w:t>
            </w:r>
          </w:p>
          <w:p w:rsidR="00D45D97" w:rsidRPr="00FD5BE9" w:rsidRDefault="00D45D97" w:rsidP="00FD1E81">
            <w:pPr>
              <w:spacing w:after="0" w:line="240" w:lineRule="auto"/>
              <w:jc w:val="center"/>
              <w:rPr>
                <w:rFonts w:ascii="Times New Roman" w:hAnsi="Times New Roman" w:cs="Times New Roman"/>
                <w:sz w:val="20"/>
                <w:szCs w:val="20"/>
              </w:rPr>
            </w:pPr>
            <w:r w:rsidRPr="00FD5BE9">
              <w:rPr>
                <w:rFonts w:ascii="Times New Roman" w:hAnsi="Times New Roman" w:cs="Times New Roman"/>
                <w:sz w:val="20"/>
                <w:szCs w:val="20"/>
              </w:rPr>
              <w:t>i</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на початку</w:t>
            </w:r>
            <w:r w:rsidRPr="00FD5BE9">
              <w:rPr>
                <w:rFonts w:ascii="Times New Roman" w:hAnsi="Times New Roman" w:cs="Times New Roman"/>
                <w:sz w:val="20"/>
                <w:szCs w:val="20"/>
                <w:lang w:val="uk-UA"/>
              </w:rPr>
              <w:br/>
              <w:t>слова</w:t>
            </w:r>
            <w:r w:rsidRPr="00FD5BE9">
              <w:rPr>
                <w:rFonts w:ascii="Times New Roman" w:hAnsi="Times New Roman" w:cs="Times New Roman"/>
                <w:sz w:val="20"/>
                <w:szCs w:val="20"/>
                <w:lang w:val="uk-UA"/>
              </w:rPr>
              <w:br/>
              <w:t>в інших</w:t>
            </w:r>
            <w:r w:rsidRPr="00FD5BE9">
              <w:rPr>
                <w:rFonts w:ascii="Times New Roman" w:hAnsi="Times New Roman" w:cs="Times New Roman"/>
                <w:sz w:val="20"/>
                <w:szCs w:val="20"/>
                <w:lang w:val="uk-UA"/>
              </w:rPr>
              <w:br/>
              <w:t>позиціях</w:t>
            </w: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Йосипівка</w:t>
            </w:r>
            <w:proofErr w:type="spellEnd"/>
            <w:r w:rsidRPr="00FD5BE9">
              <w:rPr>
                <w:rFonts w:ascii="Times New Roman" w:hAnsi="Times New Roman" w:cs="Times New Roman"/>
                <w:sz w:val="20"/>
                <w:szCs w:val="20"/>
                <w:lang w:val="uk-UA"/>
              </w:rPr>
              <w:br/>
              <w:t>Стрий</w:t>
            </w:r>
            <w:r w:rsidRPr="00FD5BE9">
              <w:rPr>
                <w:rFonts w:ascii="Times New Roman" w:hAnsi="Times New Roman" w:cs="Times New Roman"/>
                <w:sz w:val="20"/>
                <w:szCs w:val="20"/>
                <w:lang w:val="uk-UA"/>
              </w:rPr>
              <w:br/>
              <w:t>Олексій</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Yosypivka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Stryi</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Oleksii</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К </w:t>
            </w:r>
            <w:proofErr w:type="spellStart"/>
            <w:r w:rsidRPr="00FD5BE9">
              <w:rPr>
                <w:rFonts w:ascii="Times New Roman" w:hAnsi="Times New Roman" w:cs="Times New Roman"/>
                <w:sz w:val="20"/>
                <w:szCs w:val="20"/>
                <w:lang w:val="uk-UA"/>
              </w:rPr>
              <w:t>к</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K </w:t>
            </w:r>
            <w:proofErr w:type="spellStart"/>
            <w:r w:rsidRPr="00FD5BE9">
              <w:rPr>
                <w:rFonts w:ascii="Times New Roman" w:hAnsi="Times New Roman" w:cs="Times New Roman"/>
                <w:sz w:val="20"/>
                <w:szCs w:val="20"/>
                <w:lang w:val="uk-UA"/>
              </w:rPr>
              <w:t>k</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Київ</w:t>
            </w:r>
            <w:r w:rsidRPr="00FD5BE9">
              <w:rPr>
                <w:rFonts w:ascii="Times New Roman" w:hAnsi="Times New Roman" w:cs="Times New Roman"/>
                <w:sz w:val="20"/>
                <w:szCs w:val="20"/>
                <w:lang w:val="uk-UA"/>
              </w:rPr>
              <w:br/>
              <w:t>Коваленко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Kyiv</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Kovalenko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Л </w:t>
            </w:r>
            <w:proofErr w:type="spellStart"/>
            <w:r w:rsidRPr="00FD5BE9">
              <w:rPr>
                <w:rFonts w:ascii="Times New Roman" w:hAnsi="Times New Roman" w:cs="Times New Roman"/>
                <w:sz w:val="20"/>
                <w:szCs w:val="20"/>
                <w:lang w:val="uk-UA"/>
              </w:rPr>
              <w:t>л</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L </w:t>
            </w:r>
            <w:proofErr w:type="spellStart"/>
            <w:r w:rsidRPr="00FD5BE9">
              <w:rPr>
                <w:rFonts w:ascii="Times New Roman" w:hAnsi="Times New Roman" w:cs="Times New Roman"/>
                <w:sz w:val="20"/>
                <w:szCs w:val="20"/>
                <w:lang w:val="uk-UA"/>
              </w:rPr>
              <w:t>l</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Лебедин</w:t>
            </w:r>
            <w:r w:rsidRPr="00FD5BE9">
              <w:rPr>
                <w:rFonts w:ascii="Times New Roman" w:hAnsi="Times New Roman" w:cs="Times New Roman"/>
                <w:sz w:val="20"/>
                <w:szCs w:val="20"/>
                <w:lang w:val="uk-UA"/>
              </w:rPr>
              <w:br/>
              <w:t>Леонід</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Lebedyn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Leonid</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М м</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M m</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Миколаїв</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Маринич</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Mykolaiv</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Marynych</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Н </w:t>
            </w:r>
            <w:proofErr w:type="spellStart"/>
            <w:r w:rsidRPr="00FD5BE9">
              <w:rPr>
                <w:rFonts w:ascii="Times New Roman" w:hAnsi="Times New Roman" w:cs="Times New Roman"/>
                <w:sz w:val="20"/>
                <w:szCs w:val="20"/>
                <w:lang w:val="uk-UA"/>
              </w:rPr>
              <w:t>н</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N </w:t>
            </w:r>
            <w:proofErr w:type="spellStart"/>
            <w:r w:rsidRPr="00FD5BE9">
              <w:rPr>
                <w:rFonts w:ascii="Times New Roman" w:hAnsi="Times New Roman" w:cs="Times New Roman"/>
                <w:sz w:val="20"/>
                <w:szCs w:val="20"/>
                <w:lang w:val="uk-UA"/>
              </w:rPr>
              <w:t>n</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Ніжин</w:t>
            </w:r>
            <w:r w:rsidRPr="00FD5BE9">
              <w:rPr>
                <w:rFonts w:ascii="Times New Roman" w:hAnsi="Times New Roman" w:cs="Times New Roman"/>
                <w:sz w:val="20"/>
                <w:szCs w:val="20"/>
                <w:lang w:val="uk-UA"/>
              </w:rPr>
              <w:br/>
              <w:t>Наталія</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Nizhyn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Nataliia</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О </w:t>
            </w:r>
            <w:proofErr w:type="spellStart"/>
            <w:r w:rsidRPr="00FD5BE9">
              <w:rPr>
                <w:rFonts w:ascii="Times New Roman" w:hAnsi="Times New Roman" w:cs="Times New Roman"/>
                <w:sz w:val="20"/>
                <w:szCs w:val="20"/>
                <w:lang w:val="uk-UA"/>
              </w:rPr>
              <w:t>о</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O </w:t>
            </w:r>
            <w:proofErr w:type="spellStart"/>
            <w:r w:rsidRPr="00FD5BE9">
              <w:rPr>
                <w:rFonts w:ascii="Times New Roman" w:hAnsi="Times New Roman" w:cs="Times New Roman"/>
                <w:sz w:val="20"/>
                <w:szCs w:val="20"/>
                <w:lang w:val="uk-UA"/>
              </w:rPr>
              <w:t>o</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Одеса</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Онищенко</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Odesa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Onyshchenko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П </w:t>
            </w:r>
            <w:proofErr w:type="spellStart"/>
            <w:r w:rsidRPr="00FD5BE9">
              <w:rPr>
                <w:rFonts w:ascii="Times New Roman" w:hAnsi="Times New Roman" w:cs="Times New Roman"/>
                <w:sz w:val="20"/>
                <w:szCs w:val="20"/>
                <w:lang w:val="uk-UA"/>
              </w:rPr>
              <w:t>п</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P </w:t>
            </w:r>
            <w:proofErr w:type="spellStart"/>
            <w:r w:rsidRPr="00FD5BE9">
              <w:rPr>
                <w:rFonts w:ascii="Times New Roman" w:hAnsi="Times New Roman" w:cs="Times New Roman"/>
                <w:sz w:val="20"/>
                <w:szCs w:val="20"/>
                <w:lang w:val="uk-UA"/>
              </w:rPr>
              <w:t>p</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Полтава</w:t>
            </w:r>
            <w:r w:rsidRPr="00FD5BE9">
              <w:rPr>
                <w:rFonts w:ascii="Times New Roman" w:hAnsi="Times New Roman" w:cs="Times New Roman"/>
                <w:sz w:val="20"/>
                <w:szCs w:val="20"/>
                <w:lang w:val="uk-UA"/>
              </w:rPr>
              <w:br/>
              <w:t>Петро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Poltava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Petro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lastRenderedPageBreak/>
              <w:t xml:space="preserve">Р </w:t>
            </w:r>
            <w:proofErr w:type="spellStart"/>
            <w:r w:rsidRPr="00FD5BE9">
              <w:rPr>
                <w:rFonts w:ascii="Times New Roman" w:hAnsi="Times New Roman" w:cs="Times New Roman"/>
                <w:sz w:val="20"/>
                <w:szCs w:val="20"/>
                <w:lang w:val="uk-UA"/>
              </w:rPr>
              <w:t>р</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R </w:t>
            </w:r>
            <w:proofErr w:type="spellStart"/>
            <w:r w:rsidRPr="00FD5BE9">
              <w:rPr>
                <w:rFonts w:ascii="Times New Roman" w:hAnsi="Times New Roman" w:cs="Times New Roman"/>
                <w:sz w:val="20"/>
                <w:szCs w:val="20"/>
                <w:lang w:val="uk-UA"/>
              </w:rPr>
              <w:t>r</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Решетилівка</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Рибчинський</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Reshetylivka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Rybchynskyi</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С с</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S </w:t>
            </w:r>
            <w:proofErr w:type="spellStart"/>
            <w:r w:rsidRPr="00FD5BE9">
              <w:rPr>
                <w:rFonts w:ascii="Times New Roman" w:hAnsi="Times New Roman" w:cs="Times New Roman"/>
                <w:sz w:val="20"/>
                <w:szCs w:val="20"/>
                <w:lang w:val="uk-UA"/>
              </w:rPr>
              <w:t>s</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Суми</w:t>
            </w:r>
            <w:r w:rsidRPr="00FD5BE9">
              <w:rPr>
                <w:rFonts w:ascii="Times New Roman" w:hAnsi="Times New Roman" w:cs="Times New Roman"/>
                <w:sz w:val="20"/>
                <w:szCs w:val="20"/>
                <w:lang w:val="uk-UA"/>
              </w:rPr>
              <w:br/>
              <w:t>Соломія</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Sumy</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Solomiia</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Т </w:t>
            </w:r>
            <w:proofErr w:type="spellStart"/>
            <w:r w:rsidRPr="00FD5BE9">
              <w:rPr>
                <w:rFonts w:ascii="Times New Roman" w:hAnsi="Times New Roman" w:cs="Times New Roman"/>
                <w:sz w:val="20"/>
                <w:szCs w:val="20"/>
                <w:lang w:val="uk-UA"/>
              </w:rPr>
              <w:t>т</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T </w:t>
            </w:r>
            <w:proofErr w:type="spellStart"/>
            <w:r w:rsidRPr="00FD5BE9">
              <w:rPr>
                <w:rFonts w:ascii="Times New Roman" w:hAnsi="Times New Roman" w:cs="Times New Roman"/>
                <w:sz w:val="20"/>
                <w:szCs w:val="20"/>
                <w:lang w:val="uk-UA"/>
              </w:rPr>
              <w:t>t</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Тернопіль</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Троць</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Ternopil</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Trots</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У </w:t>
            </w:r>
            <w:proofErr w:type="spellStart"/>
            <w:r w:rsidRPr="00FD5BE9">
              <w:rPr>
                <w:rFonts w:ascii="Times New Roman" w:hAnsi="Times New Roman" w:cs="Times New Roman"/>
                <w:sz w:val="20"/>
                <w:szCs w:val="20"/>
                <w:lang w:val="uk-UA"/>
              </w:rPr>
              <w:t>у</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U </w:t>
            </w:r>
            <w:proofErr w:type="spellStart"/>
            <w:r w:rsidRPr="00FD5BE9">
              <w:rPr>
                <w:rFonts w:ascii="Times New Roman" w:hAnsi="Times New Roman" w:cs="Times New Roman"/>
                <w:sz w:val="20"/>
                <w:szCs w:val="20"/>
                <w:lang w:val="uk-UA"/>
              </w:rPr>
              <w:t>u</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Ужгород</w:t>
            </w:r>
            <w:r w:rsidRPr="00FD5BE9">
              <w:rPr>
                <w:rFonts w:ascii="Times New Roman" w:hAnsi="Times New Roman" w:cs="Times New Roman"/>
                <w:sz w:val="20"/>
                <w:szCs w:val="20"/>
                <w:lang w:val="uk-UA"/>
              </w:rPr>
              <w:br/>
              <w:t>Уляна</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Uzhhorod</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Uliana</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Ф </w:t>
            </w:r>
            <w:proofErr w:type="spellStart"/>
            <w:r w:rsidRPr="00FD5BE9">
              <w:rPr>
                <w:rFonts w:ascii="Times New Roman" w:hAnsi="Times New Roman" w:cs="Times New Roman"/>
                <w:sz w:val="20"/>
                <w:szCs w:val="20"/>
                <w:lang w:val="uk-UA"/>
              </w:rPr>
              <w:t>ф</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F </w:t>
            </w:r>
            <w:proofErr w:type="spellStart"/>
            <w:r w:rsidRPr="00FD5BE9">
              <w:rPr>
                <w:rFonts w:ascii="Times New Roman" w:hAnsi="Times New Roman" w:cs="Times New Roman"/>
                <w:sz w:val="20"/>
                <w:szCs w:val="20"/>
                <w:lang w:val="uk-UA"/>
              </w:rPr>
              <w:t>f</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Фастів</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Філіпчук</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Fastiv</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Filipchuk</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Х х</w:t>
            </w:r>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Kh</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kh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Харків</w:t>
            </w:r>
            <w:r w:rsidRPr="00FD5BE9">
              <w:rPr>
                <w:rFonts w:ascii="Times New Roman" w:hAnsi="Times New Roman" w:cs="Times New Roman"/>
                <w:sz w:val="20"/>
                <w:szCs w:val="20"/>
                <w:lang w:val="uk-UA"/>
              </w:rPr>
              <w:br/>
              <w:t>Христина</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Kharkiv</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Khrystyna</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Ц </w:t>
            </w:r>
            <w:proofErr w:type="spellStart"/>
            <w:r w:rsidRPr="00FD5BE9">
              <w:rPr>
                <w:rFonts w:ascii="Times New Roman" w:hAnsi="Times New Roman" w:cs="Times New Roman"/>
                <w:sz w:val="20"/>
                <w:szCs w:val="20"/>
                <w:lang w:val="uk-UA"/>
              </w:rPr>
              <w:t>ц</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Ts</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ts</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Біла Церква</w:t>
            </w:r>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Стеценко</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Bila</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Tserkva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Stetsenko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Ч </w:t>
            </w:r>
            <w:proofErr w:type="spellStart"/>
            <w:r w:rsidRPr="00FD5BE9">
              <w:rPr>
                <w:rFonts w:ascii="Times New Roman" w:hAnsi="Times New Roman" w:cs="Times New Roman"/>
                <w:sz w:val="20"/>
                <w:szCs w:val="20"/>
                <w:lang w:val="uk-UA"/>
              </w:rPr>
              <w:t>ч</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Ch</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ch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Чернівці</w:t>
            </w:r>
            <w:r w:rsidRPr="00FD5BE9">
              <w:rPr>
                <w:rFonts w:ascii="Times New Roman" w:hAnsi="Times New Roman" w:cs="Times New Roman"/>
                <w:sz w:val="20"/>
                <w:szCs w:val="20"/>
                <w:lang w:val="uk-UA"/>
              </w:rPr>
              <w:br/>
              <w:t>Шевченко</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Chernivtsi</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Shevchenko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Ш </w:t>
            </w:r>
            <w:proofErr w:type="spellStart"/>
            <w:r w:rsidRPr="00FD5BE9">
              <w:rPr>
                <w:rFonts w:ascii="Times New Roman" w:hAnsi="Times New Roman" w:cs="Times New Roman"/>
                <w:sz w:val="20"/>
                <w:szCs w:val="20"/>
                <w:lang w:val="uk-UA"/>
              </w:rPr>
              <w:t>ш</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Sh</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sh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Шостка</w:t>
            </w:r>
            <w:r w:rsidRPr="00FD5BE9">
              <w:rPr>
                <w:rFonts w:ascii="Times New Roman" w:hAnsi="Times New Roman" w:cs="Times New Roman"/>
                <w:sz w:val="20"/>
                <w:szCs w:val="20"/>
                <w:lang w:val="uk-UA"/>
              </w:rPr>
              <w:br/>
              <w:t>Кишеньки</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Shostka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Kyshenky</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Щ </w:t>
            </w:r>
            <w:proofErr w:type="spellStart"/>
            <w:r w:rsidRPr="00FD5BE9">
              <w:rPr>
                <w:rFonts w:ascii="Times New Roman" w:hAnsi="Times New Roman" w:cs="Times New Roman"/>
                <w:sz w:val="20"/>
                <w:szCs w:val="20"/>
                <w:lang w:val="uk-UA"/>
              </w:rPr>
              <w:t>щ</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Shch</w:t>
            </w:r>
            <w:proofErr w:type="spellEnd"/>
            <w:r w:rsidRPr="00FD5BE9">
              <w:rPr>
                <w:rFonts w:ascii="Times New Roman" w:hAnsi="Times New Roman" w:cs="Times New Roman"/>
                <w:sz w:val="20"/>
                <w:szCs w:val="20"/>
                <w:lang w:val="uk-UA"/>
              </w:rPr>
              <w:t xml:space="preserve"> </w:t>
            </w:r>
            <w:proofErr w:type="spellStart"/>
            <w:r w:rsidRPr="00FD5BE9">
              <w:rPr>
                <w:rFonts w:ascii="Times New Roman" w:hAnsi="Times New Roman" w:cs="Times New Roman"/>
                <w:sz w:val="20"/>
                <w:szCs w:val="20"/>
                <w:lang w:val="uk-UA"/>
              </w:rPr>
              <w:t>shch</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Щербухи</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Гоща</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Гаращенко</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Shcherbukhy</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Hoshcha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uk-UA"/>
              </w:rPr>
              <w:t>Harashchenko</w:t>
            </w:r>
            <w:proofErr w:type="spellEnd"/>
          </w:p>
        </w:tc>
      </w:tr>
      <w:tr w:rsidR="00D45D97" w:rsidRPr="00FD5BE9">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Ю </w:t>
            </w:r>
            <w:proofErr w:type="spellStart"/>
            <w:r w:rsidRPr="00FD5BE9">
              <w:rPr>
                <w:rFonts w:ascii="Times New Roman" w:hAnsi="Times New Roman" w:cs="Times New Roman"/>
                <w:sz w:val="20"/>
                <w:szCs w:val="20"/>
                <w:lang w:val="uk-UA"/>
              </w:rPr>
              <w:t>ю</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Yu</w:t>
            </w:r>
            <w:proofErr w:type="spellEnd"/>
          </w:p>
          <w:p w:rsidR="00D45D97" w:rsidRPr="00FD5BE9" w:rsidRDefault="00D45D97" w:rsidP="00FD1E81">
            <w:pPr>
              <w:spacing w:after="0" w:line="240" w:lineRule="auto"/>
              <w:jc w:val="center"/>
              <w:rPr>
                <w:rFonts w:ascii="Times New Roman" w:hAnsi="Times New Roman" w:cs="Times New Roman"/>
                <w:sz w:val="20"/>
                <w:szCs w:val="20"/>
              </w:rPr>
            </w:pPr>
            <w:proofErr w:type="spellStart"/>
            <w:r w:rsidRPr="00FD5BE9">
              <w:rPr>
                <w:rFonts w:ascii="Times New Roman" w:hAnsi="Times New Roman" w:cs="Times New Roman"/>
                <w:sz w:val="20"/>
                <w:szCs w:val="20"/>
              </w:rPr>
              <w:t>iu</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на початку</w:t>
            </w:r>
            <w:r w:rsidRPr="00FD5BE9">
              <w:rPr>
                <w:rFonts w:ascii="Times New Roman" w:hAnsi="Times New Roman" w:cs="Times New Roman"/>
                <w:sz w:val="20"/>
                <w:szCs w:val="20"/>
                <w:lang w:val="uk-UA"/>
              </w:rPr>
              <w:br/>
              <w:t>слова</w:t>
            </w:r>
            <w:r w:rsidRPr="00FD5BE9">
              <w:rPr>
                <w:rFonts w:ascii="Times New Roman" w:hAnsi="Times New Roman" w:cs="Times New Roman"/>
                <w:sz w:val="20"/>
                <w:szCs w:val="20"/>
                <w:lang w:val="uk-UA"/>
              </w:rPr>
              <w:br/>
              <w:t>в інших</w:t>
            </w:r>
            <w:r w:rsidRPr="00FD5BE9">
              <w:rPr>
                <w:rFonts w:ascii="Times New Roman" w:hAnsi="Times New Roman" w:cs="Times New Roman"/>
                <w:sz w:val="20"/>
                <w:szCs w:val="20"/>
                <w:lang w:val="uk-UA"/>
              </w:rPr>
              <w:br/>
              <w:t>позиціях</w:t>
            </w: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Юрій</w:t>
            </w:r>
          </w:p>
          <w:p w:rsidR="00D45D97" w:rsidRPr="00FD5BE9" w:rsidRDefault="00D45D97" w:rsidP="00FD1E81">
            <w:pPr>
              <w:spacing w:after="0" w:line="240" w:lineRule="auto"/>
              <w:jc w:val="center"/>
              <w:rPr>
                <w:rFonts w:ascii="Times New Roman" w:hAnsi="Times New Roman" w:cs="Times New Roman"/>
                <w:sz w:val="20"/>
                <w:szCs w:val="20"/>
              </w:rPr>
            </w:pPr>
            <w:proofErr w:type="spellStart"/>
            <w:r w:rsidRPr="00FD5BE9">
              <w:rPr>
                <w:rFonts w:ascii="Times New Roman" w:hAnsi="Times New Roman" w:cs="Times New Roman"/>
                <w:sz w:val="20"/>
                <w:szCs w:val="20"/>
              </w:rPr>
              <w:t>Корюківка</w:t>
            </w:r>
            <w:proofErr w:type="spellEnd"/>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Yurii</w:t>
            </w:r>
            <w:proofErr w:type="spellEnd"/>
          </w:p>
          <w:p w:rsidR="00D45D97" w:rsidRPr="00FD5BE9" w:rsidRDefault="00D45D97" w:rsidP="00FD1E81">
            <w:pPr>
              <w:spacing w:after="0" w:line="240" w:lineRule="auto"/>
              <w:jc w:val="center"/>
              <w:rPr>
                <w:rFonts w:ascii="Times New Roman" w:hAnsi="Times New Roman" w:cs="Times New Roman"/>
                <w:sz w:val="20"/>
                <w:szCs w:val="20"/>
              </w:rPr>
            </w:pPr>
            <w:proofErr w:type="spellStart"/>
            <w:r w:rsidRPr="00FD5BE9">
              <w:rPr>
                <w:rFonts w:ascii="Times New Roman" w:hAnsi="Times New Roman" w:cs="Times New Roman"/>
                <w:sz w:val="20"/>
                <w:szCs w:val="20"/>
              </w:rPr>
              <w:t>Koriukivka</w:t>
            </w:r>
            <w:proofErr w:type="spellEnd"/>
          </w:p>
        </w:tc>
      </w:tr>
      <w:tr w:rsidR="00D45D97" w:rsidRPr="005747FD">
        <w:trPr>
          <w:tblCellSpacing w:w="7" w:type="dxa"/>
        </w:trPr>
        <w:tc>
          <w:tcPr>
            <w:tcW w:w="1062" w:type="pct"/>
            <w:tcBorders>
              <w:top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Я </w:t>
            </w:r>
            <w:proofErr w:type="spellStart"/>
            <w:r w:rsidRPr="00FD5BE9">
              <w:rPr>
                <w:rFonts w:ascii="Times New Roman" w:hAnsi="Times New Roman" w:cs="Times New Roman"/>
                <w:sz w:val="20"/>
                <w:szCs w:val="20"/>
                <w:lang w:val="uk-UA"/>
              </w:rPr>
              <w:t>я</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uk-UA"/>
              </w:rPr>
              <w:t>Ya</w:t>
            </w:r>
            <w:proofErr w:type="spellEnd"/>
          </w:p>
          <w:p w:rsidR="00D45D97" w:rsidRPr="00FD5BE9" w:rsidRDefault="00D45D97" w:rsidP="00FD1E81">
            <w:pPr>
              <w:spacing w:after="0" w:line="240" w:lineRule="auto"/>
              <w:jc w:val="center"/>
              <w:rPr>
                <w:rFonts w:ascii="Times New Roman" w:hAnsi="Times New Roman" w:cs="Times New Roman"/>
                <w:sz w:val="20"/>
                <w:szCs w:val="20"/>
              </w:rPr>
            </w:pPr>
            <w:proofErr w:type="spellStart"/>
            <w:r w:rsidRPr="00FD5BE9">
              <w:rPr>
                <w:rFonts w:ascii="Times New Roman" w:hAnsi="Times New Roman" w:cs="Times New Roman"/>
                <w:sz w:val="20"/>
                <w:szCs w:val="20"/>
              </w:rPr>
              <w:t>ia</w:t>
            </w:r>
            <w:proofErr w:type="spellEnd"/>
          </w:p>
        </w:tc>
        <w:tc>
          <w:tcPr>
            <w:tcW w:w="860"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 xml:space="preserve">в </w:t>
            </w:r>
            <w:proofErr w:type="spellStart"/>
            <w:r w:rsidRPr="00FD5BE9">
              <w:rPr>
                <w:rFonts w:ascii="Times New Roman" w:hAnsi="Times New Roman" w:cs="Times New Roman"/>
                <w:sz w:val="20"/>
                <w:szCs w:val="20"/>
                <w:lang w:val="uk-UA"/>
              </w:rPr>
              <w:t>начале</w:t>
            </w:r>
            <w:proofErr w:type="spellEnd"/>
            <w:r w:rsidRPr="00FD5BE9">
              <w:rPr>
                <w:rFonts w:ascii="Times New Roman" w:hAnsi="Times New Roman" w:cs="Times New Roman"/>
                <w:sz w:val="20"/>
                <w:szCs w:val="20"/>
                <w:lang w:val="uk-UA"/>
              </w:rPr>
              <w:br/>
              <w:t>на початку</w:t>
            </w:r>
            <w:r w:rsidRPr="00FD5BE9">
              <w:rPr>
                <w:rFonts w:ascii="Times New Roman" w:hAnsi="Times New Roman" w:cs="Times New Roman"/>
                <w:sz w:val="20"/>
                <w:szCs w:val="20"/>
                <w:lang w:val="uk-UA"/>
              </w:rPr>
              <w:br/>
              <w:t>слова</w:t>
            </w:r>
            <w:r w:rsidRPr="00FD5BE9">
              <w:rPr>
                <w:rFonts w:ascii="Times New Roman" w:hAnsi="Times New Roman" w:cs="Times New Roman"/>
                <w:sz w:val="20"/>
                <w:szCs w:val="20"/>
                <w:lang w:val="uk-UA"/>
              </w:rPr>
              <w:br/>
              <w:t>в інших</w:t>
            </w:r>
            <w:r w:rsidRPr="00FD5BE9">
              <w:rPr>
                <w:rFonts w:ascii="Times New Roman" w:hAnsi="Times New Roman" w:cs="Times New Roman"/>
                <w:sz w:val="20"/>
                <w:szCs w:val="20"/>
                <w:lang w:val="uk-UA"/>
              </w:rPr>
              <w:br/>
              <w:t xml:space="preserve">позиціях </w:t>
            </w:r>
          </w:p>
        </w:tc>
        <w:tc>
          <w:tcPr>
            <w:tcW w:w="1062" w:type="pct"/>
            <w:tcBorders>
              <w:top w:val="outset" w:sz="6" w:space="0" w:color="auto"/>
              <w:left w:val="outset" w:sz="6" w:space="0" w:color="auto"/>
              <w:bottom w:val="outset" w:sz="6" w:space="0" w:color="auto"/>
              <w:right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r w:rsidRPr="00FD5BE9">
              <w:rPr>
                <w:rFonts w:ascii="Times New Roman" w:hAnsi="Times New Roman" w:cs="Times New Roman"/>
                <w:sz w:val="20"/>
                <w:szCs w:val="20"/>
                <w:lang w:val="uk-UA"/>
              </w:rPr>
              <w:t>Яготин</w:t>
            </w:r>
            <w:r w:rsidRPr="00FD5BE9">
              <w:rPr>
                <w:rFonts w:ascii="Times New Roman" w:hAnsi="Times New Roman" w:cs="Times New Roman"/>
                <w:sz w:val="20"/>
                <w:szCs w:val="20"/>
                <w:lang w:val="uk-UA"/>
              </w:rPr>
              <w:br/>
              <w:t>Ярошенко</w:t>
            </w:r>
            <w:r w:rsidRPr="00FD5BE9">
              <w:rPr>
                <w:rFonts w:ascii="Times New Roman" w:hAnsi="Times New Roman" w:cs="Times New Roman"/>
                <w:sz w:val="20"/>
                <w:szCs w:val="20"/>
                <w:lang w:val="uk-UA"/>
              </w:rPr>
              <w:br/>
              <w:t>Костянтин</w:t>
            </w:r>
            <w:r w:rsidRPr="00FD5BE9">
              <w:rPr>
                <w:rFonts w:ascii="Times New Roman" w:hAnsi="Times New Roman" w:cs="Times New Roman"/>
                <w:sz w:val="20"/>
                <w:szCs w:val="20"/>
                <w:lang w:val="uk-UA"/>
              </w:rPr>
              <w:br/>
              <w:t>Знам’янка</w:t>
            </w:r>
            <w:r w:rsidRPr="00FD5BE9">
              <w:rPr>
                <w:rFonts w:ascii="Times New Roman" w:hAnsi="Times New Roman" w:cs="Times New Roman"/>
                <w:sz w:val="20"/>
                <w:szCs w:val="20"/>
                <w:lang w:val="uk-UA"/>
              </w:rPr>
              <w:br/>
              <w:t>Феодосія</w:t>
            </w:r>
          </w:p>
        </w:tc>
        <w:tc>
          <w:tcPr>
            <w:tcW w:w="1112" w:type="pct"/>
            <w:tcBorders>
              <w:top w:val="outset" w:sz="6" w:space="0" w:color="auto"/>
              <w:left w:val="outset" w:sz="6" w:space="0" w:color="auto"/>
              <w:bottom w:val="outset" w:sz="6" w:space="0" w:color="auto"/>
            </w:tcBorders>
            <w:vAlign w:val="center"/>
          </w:tcPr>
          <w:p w:rsidR="00D45D97" w:rsidRPr="00FD5BE9" w:rsidRDefault="00D45D97" w:rsidP="00FD1E81">
            <w:pPr>
              <w:spacing w:after="0" w:line="240" w:lineRule="auto"/>
              <w:jc w:val="center"/>
              <w:rPr>
                <w:rFonts w:ascii="Times New Roman" w:hAnsi="Times New Roman" w:cs="Times New Roman"/>
                <w:sz w:val="20"/>
                <w:szCs w:val="20"/>
                <w:lang w:val="uk-UA"/>
              </w:rPr>
            </w:pPr>
            <w:proofErr w:type="spellStart"/>
            <w:r w:rsidRPr="00FD5BE9">
              <w:rPr>
                <w:rFonts w:ascii="Times New Roman" w:hAnsi="Times New Roman" w:cs="Times New Roman"/>
                <w:sz w:val="20"/>
                <w:szCs w:val="20"/>
                <w:lang w:val="en-US"/>
              </w:rPr>
              <w:t>Yahotyn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en-US"/>
              </w:rPr>
              <w:t>Yaroshenko</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en-US"/>
              </w:rPr>
              <w:t>Kostiantyn</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en-US"/>
              </w:rPr>
              <w:t>Znamianka</w:t>
            </w:r>
            <w:proofErr w:type="spellEnd"/>
            <w:r w:rsidRPr="00FD5BE9">
              <w:rPr>
                <w:rFonts w:ascii="Times New Roman" w:hAnsi="Times New Roman" w:cs="Times New Roman"/>
                <w:sz w:val="20"/>
                <w:szCs w:val="20"/>
                <w:lang w:val="uk-UA"/>
              </w:rPr>
              <w:br/>
            </w:r>
            <w:proofErr w:type="spellStart"/>
            <w:r w:rsidRPr="00FD5BE9">
              <w:rPr>
                <w:rFonts w:ascii="Times New Roman" w:hAnsi="Times New Roman" w:cs="Times New Roman"/>
                <w:sz w:val="20"/>
                <w:szCs w:val="20"/>
                <w:lang w:val="en-US"/>
              </w:rPr>
              <w:t>Feodosiia</w:t>
            </w:r>
            <w:proofErr w:type="spellEnd"/>
          </w:p>
        </w:tc>
      </w:tr>
    </w:tbl>
    <w:p w:rsidR="00D45D97" w:rsidRPr="001E2128" w:rsidRDefault="00D45D97" w:rsidP="00F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D45D97" w:rsidRPr="001E2128" w:rsidRDefault="00D45D97" w:rsidP="00F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Примітки:</w:t>
      </w:r>
    </w:p>
    <w:p w:rsidR="00D45D97" w:rsidRPr="001E2128" w:rsidRDefault="00D45D97" w:rsidP="00F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1. Буквосполучення "</w:t>
      </w:r>
      <w:proofErr w:type="spellStart"/>
      <w:r w:rsidRPr="001E2128">
        <w:rPr>
          <w:rFonts w:ascii="Times New Roman" w:hAnsi="Times New Roman" w:cs="Times New Roman"/>
          <w:sz w:val="28"/>
          <w:szCs w:val="28"/>
          <w:lang w:val="uk-UA"/>
        </w:rPr>
        <w:t>зг</w:t>
      </w:r>
      <w:proofErr w:type="spellEnd"/>
      <w:r w:rsidRPr="001E2128">
        <w:rPr>
          <w:rFonts w:ascii="Times New Roman" w:hAnsi="Times New Roman" w:cs="Times New Roman"/>
          <w:sz w:val="28"/>
          <w:szCs w:val="28"/>
          <w:lang w:val="uk-UA"/>
        </w:rPr>
        <w:t>" відтворюється латиницею як "</w:t>
      </w:r>
      <w:proofErr w:type="spellStart"/>
      <w:r w:rsidRPr="001E2128">
        <w:rPr>
          <w:rFonts w:ascii="Times New Roman" w:hAnsi="Times New Roman" w:cs="Times New Roman"/>
          <w:sz w:val="28"/>
          <w:szCs w:val="28"/>
          <w:lang w:val="en-US"/>
        </w:rPr>
        <w:t>zgh</w:t>
      </w:r>
      <w:proofErr w:type="spellEnd"/>
      <w:r w:rsidRPr="001E2128">
        <w:rPr>
          <w:rFonts w:ascii="Times New Roman" w:hAnsi="Times New Roman" w:cs="Times New Roman"/>
          <w:sz w:val="28"/>
          <w:szCs w:val="28"/>
          <w:lang w:val="uk-UA"/>
        </w:rPr>
        <w:t xml:space="preserve">" (наприклад, </w:t>
      </w:r>
      <w:proofErr w:type="spellStart"/>
      <w:r w:rsidRPr="001E2128">
        <w:rPr>
          <w:rFonts w:ascii="Times New Roman" w:hAnsi="Times New Roman" w:cs="Times New Roman"/>
          <w:sz w:val="28"/>
          <w:szCs w:val="28"/>
          <w:lang w:val="uk-UA"/>
        </w:rPr>
        <w:t>Згорани</w:t>
      </w:r>
      <w:proofErr w:type="spellEnd"/>
      <w:r w:rsidRPr="001E2128">
        <w:rPr>
          <w:rFonts w:ascii="Times New Roman" w:hAnsi="Times New Roman" w:cs="Times New Roman"/>
          <w:sz w:val="28"/>
          <w:szCs w:val="28"/>
          <w:lang w:val="uk-UA"/>
        </w:rPr>
        <w:t xml:space="preserve"> </w:t>
      </w:r>
      <w:r w:rsidRPr="00A67305">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en-US"/>
        </w:rPr>
        <w:t>Zghorany</w:t>
      </w:r>
      <w:proofErr w:type="spellEnd"/>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uk-UA"/>
        </w:rPr>
        <w:t>Розгон</w:t>
      </w:r>
      <w:proofErr w:type="spellEnd"/>
      <w:r w:rsidRPr="001E2128">
        <w:rPr>
          <w:rFonts w:ascii="Times New Roman" w:hAnsi="Times New Roman" w:cs="Times New Roman"/>
          <w:sz w:val="28"/>
          <w:szCs w:val="28"/>
          <w:lang w:val="uk-UA"/>
        </w:rPr>
        <w:t xml:space="preserve"> </w:t>
      </w:r>
      <w:r w:rsidRPr="00A67305">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w:t>
      </w:r>
      <w:proofErr w:type="spellStart"/>
      <w:r w:rsidRPr="001E2128">
        <w:rPr>
          <w:rFonts w:ascii="Times New Roman" w:hAnsi="Times New Roman" w:cs="Times New Roman"/>
          <w:sz w:val="28"/>
          <w:szCs w:val="28"/>
          <w:lang w:val="en-US"/>
        </w:rPr>
        <w:t>Rozghon</w:t>
      </w:r>
      <w:proofErr w:type="spellEnd"/>
      <w:r w:rsidRPr="001E2128">
        <w:rPr>
          <w:rFonts w:ascii="Times New Roman" w:hAnsi="Times New Roman" w:cs="Times New Roman"/>
          <w:sz w:val="28"/>
          <w:szCs w:val="28"/>
          <w:lang w:val="uk-UA"/>
        </w:rPr>
        <w:t>) на відміну від "</w:t>
      </w:r>
      <w:proofErr w:type="spellStart"/>
      <w:r w:rsidRPr="001E2128">
        <w:rPr>
          <w:rFonts w:ascii="Times New Roman" w:hAnsi="Times New Roman" w:cs="Times New Roman"/>
          <w:sz w:val="28"/>
          <w:szCs w:val="28"/>
          <w:lang w:val="en-US"/>
        </w:rPr>
        <w:t>zh</w:t>
      </w:r>
      <w:proofErr w:type="spellEnd"/>
      <w:r w:rsidRPr="001E2128">
        <w:rPr>
          <w:rFonts w:ascii="Times New Roman" w:hAnsi="Times New Roman" w:cs="Times New Roman"/>
          <w:sz w:val="28"/>
          <w:szCs w:val="28"/>
          <w:lang w:val="uk-UA"/>
        </w:rPr>
        <w:t xml:space="preserve">" </w:t>
      </w:r>
      <w:r w:rsidRPr="00A67305">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відповідника української літери </w:t>
      </w:r>
      <w:r>
        <w:rPr>
          <w:rFonts w:ascii="Times New Roman" w:hAnsi="Times New Roman" w:cs="Times New Roman"/>
          <w:sz w:val="28"/>
          <w:szCs w:val="28"/>
          <w:lang w:val="uk-UA"/>
        </w:rPr>
        <w:t>«</w:t>
      </w:r>
      <w:r w:rsidRPr="001E2128">
        <w:rPr>
          <w:rFonts w:ascii="Times New Roman" w:hAnsi="Times New Roman" w:cs="Times New Roman"/>
          <w:sz w:val="28"/>
          <w:szCs w:val="28"/>
          <w:lang w:val="uk-UA"/>
        </w:rPr>
        <w:t>ж</w:t>
      </w:r>
      <w:r>
        <w:rPr>
          <w:rFonts w:ascii="Times New Roman" w:hAnsi="Times New Roman" w:cs="Times New Roman"/>
          <w:sz w:val="28"/>
          <w:szCs w:val="28"/>
          <w:lang w:val="uk-UA"/>
        </w:rPr>
        <w:t>»</w:t>
      </w:r>
      <w:r w:rsidRPr="001E2128">
        <w:rPr>
          <w:rFonts w:ascii="Times New Roman" w:hAnsi="Times New Roman" w:cs="Times New Roman"/>
          <w:sz w:val="28"/>
          <w:szCs w:val="28"/>
          <w:lang w:val="uk-UA"/>
        </w:rPr>
        <w:t xml:space="preserve">. </w:t>
      </w:r>
      <w:bookmarkStart w:id="2" w:name="o129"/>
      <w:bookmarkEnd w:id="2"/>
    </w:p>
    <w:p w:rsidR="00D45D97" w:rsidRPr="001E2128" w:rsidRDefault="00D45D97" w:rsidP="00F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1E2128">
        <w:rPr>
          <w:rFonts w:ascii="Times New Roman" w:hAnsi="Times New Roman" w:cs="Times New Roman"/>
          <w:sz w:val="28"/>
          <w:szCs w:val="28"/>
          <w:lang w:val="uk-UA"/>
        </w:rPr>
        <w:t>2. М</w:t>
      </w:r>
      <w:r w:rsidRPr="00A67305">
        <w:rPr>
          <w:rFonts w:ascii="Times New Roman" w:hAnsi="Times New Roman" w:cs="Times New Roman"/>
          <w:sz w:val="28"/>
          <w:szCs w:val="28"/>
        </w:rPr>
        <w:t>’</w:t>
      </w:r>
      <w:r w:rsidRPr="001E2128">
        <w:rPr>
          <w:rFonts w:ascii="Times New Roman" w:hAnsi="Times New Roman" w:cs="Times New Roman"/>
          <w:sz w:val="28"/>
          <w:szCs w:val="28"/>
          <w:lang w:val="uk-UA"/>
        </w:rPr>
        <w:t>який знак і апостроф латиницею не відтворюються.</w:t>
      </w:r>
    </w:p>
    <w:p w:rsidR="00D45D97" w:rsidRPr="001E2128" w:rsidRDefault="00D45D97" w:rsidP="00FD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bookmarkStart w:id="3" w:name="o130"/>
      <w:bookmarkEnd w:id="3"/>
      <w:r w:rsidRPr="001E2128">
        <w:rPr>
          <w:rFonts w:ascii="Times New Roman" w:hAnsi="Times New Roman" w:cs="Times New Roman"/>
          <w:sz w:val="28"/>
          <w:szCs w:val="28"/>
          <w:lang w:val="uk-UA"/>
        </w:rPr>
        <w:t xml:space="preserve">3. Транслітерація прізвищ та імен осіб і географічних назв здійснюється шляхом відтворення кожної літери латиницею. </w:t>
      </w:r>
    </w:p>
    <w:p w:rsidR="00D45D97" w:rsidRDefault="00D45D97">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D45D97" w:rsidRDefault="00D45D97" w:rsidP="001760DD">
      <w:pPr>
        <w:spacing w:after="0" w:line="240" w:lineRule="auto"/>
        <w:jc w:val="center"/>
        <w:rPr>
          <w:rFonts w:ascii="Times New Roman" w:hAnsi="Times New Roman" w:cs="Times New Roman"/>
          <w:b/>
          <w:bCs/>
          <w:sz w:val="28"/>
          <w:szCs w:val="28"/>
          <w:lang w:val="uk-UA"/>
        </w:rPr>
      </w:pPr>
    </w:p>
    <w:p w:rsidR="00D45D97" w:rsidRDefault="00D45D97" w:rsidP="001760DD">
      <w:pPr>
        <w:spacing w:after="0" w:line="240" w:lineRule="auto"/>
        <w:jc w:val="center"/>
        <w:rPr>
          <w:rFonts w:ascii="Times New Roman" w:hAnsi="Times New Roman" w:cs="Times New Roman"/>
          <w:b/>
          <w:bCs/>
          <w:sz w:val="28"/>
          <w:szCs w:val="28"/>
          <w:lang w:val="uk-UA"/>
        </w:rPr>
      </w:pPr>
      <w:r w:rsidRPr="001E2128">
        <w:rPr>
          <w:rFonts w:ascii="Times New Roman" w:hAnsi="Times New Roman" w:cs="Times New Roman"/>
          <w:b/>
          <w:bCs/>
          <w:sz w:val="28"/>
          <w:szCs w:val="28"/>
          <w:lang w:val="uk-UA"/>
        </w:rPr>
        <w:t xml:space="preserve">ТАБЛИЦЯ ТРАНСЛІТЕРАЦІЇ </w:t>
      </w:r>
      <w:r>
        <w:rPr>
          <w:rFonts w:ascii="Times New Roman" w:hAnsi="Times New Roman" w:cs="Times New Roman"/>
          <w:b/>
          <w:bCs/>
          <w:sz w:val="28"/>
          <w:szCs w:val="28"/>
          <w:lang w:val="uk-UA"/>
        </w:rPr>
        <w:t>РОСІЙСЬКОГО</w:t>
      </w:r>
      <w:r w:rsidRPr="001E2128">
        <w:rPr>
          <w:rFonts w:ascii="Times New Roman" w:hAnsi="Times New Roman" w:cs="Times New Roman"/>
          <w:b/>
          <w:bCs/>
          <w:sz w:val="28"/>
          <w:szCs w:val="28"/>
          <w:lang w:val="uk-UA"/>
        </w:rPr>
        <w:t xml:space="preserve"> АЛФАВІТУ ЛАТИНИЦЕЮ </w:t>
      </w:r>
    </w:p>
    <w:p w:rsidR="00D45D97" w:rsidRPr="001E2128" w:rsidRDefault="00D45D97" w:rsidP="001760DD">
      <w:pPr>
        <w:spacing w:after="0" w:line="240" w:lineRule="auto"/>
        <w:jc w:val="center"/>
        <w:rPr>
          <w:rFonts w:ascii="Times New Roman" w:hAnsi="Times New Roman" w:cs="Times New Roman"/>
          <w:b/>
          <w:bCs/>
          <w:sz w:val="28"/>
          <w:szCs w:val="28"/>
          <w:lang w:val="uk-UA"/>
        </w:rPr>
      </w:pPr>
    </w:p>
    <w:tbl>
      <w:tblPr>
        <w:tblW w:w="0" w:type="auto"/>
        <w:tblCellSpacing w:w="15" w:type="dxa"/>
        <w:tblInd w:w="2"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0A0" w:firstRow="1" w:lastRow="0" w:firstColumn="1" w:lastColumn="0" w:noHBand="0" w:noVBand="0"/>
      </w:tblPr>
      <w:tblGrid>
        <w:gridCol w:w="1594"/>
        <w:gridCol w:w="1392"/>
        <w:gridCol w:w="1579"/>
        <w:gridCol w:w="1392"/>
        <w:gridCol w:w="1579"/>
        <w:gridCol w:w="1407"/>
      </w:tblGrid>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Кириллица</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Латиница</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Кириллица</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Латиница</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Кириллица</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CF78F1" w:rsidRDefault="00D45D97" w:rsidP="00DD76D5">
            <w:pPr>
              <w:spacing w:after="210" w:line="280" w:lineRule="atLeast"/>
              <w:jc w:val="center"/>
              <w:rPr>
                <w:rFonts w:ascii="Times New Roman" w:hAnsi="Times New Roman" w:cs="Times New Roman"/>
                <w:b/>
                <w:bCs/>
                <w:color w:val="000000"/>
                <w:sz w:val="20"/>
                <w:szCs w:val="20"/>
              </w:rPr>
            </w:pPr>
            <w:r w:rsidRPr="00CF78F1">
              <w:rPr>
                <w:rFonts w:ascii="Times New Roman" w:hAnsi="Times New Roman" w:cs="Times New Roman"/>
                <w:b/>
                <w:bCs/>
                <w:color w:val="000000"/>
                <w:sz w:val="20"/>
                <w:szCs w:val="20"/>
              </w:rPr>
              <w:t>Латиница</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А, а</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A</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К, к</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K</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Х, х</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KH</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Б</w:t>
            </w:r>
            <w:proofErr w:type="gramEnd"/>
            <w:r w:rsidRPr="0023111E">
              <w:rPr>
                <w:rFonts w:ascii="Times New Roman" w:hAnsi="Times New Roman" w:cs="Times New Roman"/>
                <w:color w:val="000000"/>
                <w:sz w:val="24"/>
                <w:szCs w:val="24"/>
              </w:rPr>
              <w:t>, б</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B</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Л, л</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L</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Ц</w:t>
            </w:r>
            <w:proofErr w:type="gramEnd"/>
            <w:r w:rsidRPr="0023111E">
              <w:rPr>
                <w:rFonts w:ascii="Times New Roman" w:hAnsi="Times New Roman" w:cs="Times New Roman"/>
                <w:color w:val="000000"/>
                <w:sz w:val="24"/>
                <w:szCs w:val="24"/>
              </w:rPr>
              <w:t>, ц</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TS</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В, в</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V</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М, м</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M</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Ч, ч</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CH</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Г, г</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G</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Н, н</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N</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Ш</w:t>
            </w:r>
            <w:proofErr w:type="gramEnd"/>
            <w:r w:rsidRPr="0023111E">
              <w:rPr>
                <w:rFonts w:ascii="Times New Roman" w:hAnsi="Times New Roman" w:cs="Times New Roman"/>
                <w:color w:val="000000"/>
                <w:sz w:val="24"/>
                <w:szCs w:val="24"/>
              </w:rPr>
              <w:t>, ш</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SH</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Д, д</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D</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О, о</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O</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Щ</w:t>
            </w:r>
            <w:proofErr w:type="gramEnd"/>
            <w:r w:rsidRPr="0023111E">
              <w:rPr>
                <w:rFonts w:ascii="Times New Roman" w:hAnsi="Times New Roman" w:cs="Times New Roman"/>
                <w:color w:val="000000"/>
                <w:sz w:val="24"/>
                <w:szCs w:val="24"/>
              </w:rPr>
              <w:t>, щ</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SH</w:t>
            </w:r>
            <w:r w:rsidRPr="006B023B">
              <w:rPr>
                <w:rFonts w:ascii="Times New Roman" w:hAnsi="Times New Roman" w:cs="Times New Roman"/>
                <w:color w:val="000000"/>
                <w:sz w:val="24"/>
                <w:szCs w:val="24"/>
              </w:rPr>
              <w:t xml:space="preserve">, </w:t>
            </w:r>
            <w:r w:rsidRPr="0023111E">
              <w:rPr>
                <w:rFonts w:ascii="Times New Roman" w:hAnsi="Times New Roman" w:cs="Times New Roman"/>
                <w:color w:val="000000"/>
                <w:sz w:val="24"/>
                <w:szCs w:val="24"/>
              </w:rPr>
              <w:t>CH</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Е, е</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E, YE</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П</w:t>
            </w:r>
            <w:proofErr w:type="gramEnd"/>
            <w:r w:rsidRPr="0023111E">
              <w:rPr>
                <w:rFonts w:ascii="Times New Roman" w:hAnsi="Times New Roman" w:cs="Times New Roman"/>
                <w:color w:val="000000"/>
                <w:sz w:val="24"/>
                <w:szCs w:val="24"/>
              </w:rPr>
              <w:t>, п</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P</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ъ</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 </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Ё, e</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E, YE</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Р</w:t>
            </w:r>
            <w:proofErr w:type="gramEnd"/>
            <w:r w:rsidRPr="0023111E">
              <w:rPr>
                <w:rFonts w:ascii="Times New Roman" w:hAnsi="Times New Roman" w:cs="Times New Roman"/>
                <w:color w:val="000000"/>
                <w:sz w:val="24"/>
                <w:szCs w:val="24"/>
              </w:rPr>
              <w:t>, р</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R</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ы</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Y</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Ж</w:t>
            </w:r>
            <w:proofErr w:type="gramEnd"/>
            <w:r w:rsidRPr="0023111E">
              <w:rPr>
                <w:rFonts w:ascii="Times New Roman" w:hAnsi="Times New Roman" w:cs="Times New Roman"/>
                <w:color w:val="000000"/>
                <w:sz w:val="24"/>
                <w:szCs w:val="24"/>
              </w:rPr>
              <w:t>, ж</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ZH</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С, с</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S</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ь</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 </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З</w:t>
            </w:r>
            <w:proofErr w:type="gramEnd"/>
            <w:r w:rsidRPr="0023111E">
              <w:rPr>
                <w:rFonts w:ascii="Times New Roman" w:hAnsi="Times New Roman" w:cs="Times New Roman"/>
                <w:color w:val="000000"/>
                <w:sz w:val="24"/>
                <w:szCs w:val="24"/>
              </w:rPr>
              <w:t>, з</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Z</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Т, т</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T</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Э, э</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E</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И, и</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I</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У, у</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U</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proofErr w:type="gramStart"/>
            <w:r w:rsidRPr="0023111E">
              <w:rPr>
                <w:rFonts w:ascii="Times New Roman" w:hAnsi="Times New Roman" w:cs="Times New Roman"/>
                <w:color w:val="000000"/>
                <w:sz w:val="24"/>
                <w:szCs w:val="24"/>
              </w:rPr>
              <w:t>Ю</w:t>
            </w:r>
            <w:proofErr w:type="gramEnd"/>
            <w:r w:rsidRPr="0023111E">
              <w:rPr>
                <w:rFonts w:ascii="Times New Roman" w:hAnsi="Times New Roman" w:cs="Times New Roman"/>
                <w:color w:val="000000"/>
                <w:sz w:val="24"/>
                <w:szCs w:val="24"/>
              </w:rPr>
              <w:t>, ю</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YU</w:t>
            </w:r>
          </w:p>
        </w:tc>
      </w:tr>
      <w:tr w:rsidR="00D45D97" w:rsidRPr="00FD5BE9">
        <w:trPr>
          <w:tblCellSpacing w:w="15" w:type="dxa"/>
        </w:trPr>
        <w:tc>
          <w:tcPr>
            <w:tcW w:w="1549" w:type="dxa"/>
            <w:tcBorders>
              <w:top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Й, й</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Y</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Ф, ф</w:t>
            </w:r>
          </w:p>
        </w:tc>
        <w:tc>
          <w:tcPr>
            <w:tcW w:w="1362"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F</w:t>
            </w:r>
          </w:p>
        </w:tc>
        <w:tc>
          <w:tcPr>
            <w:tcW w:w="1549"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Я, я</w:t>
            </w:r>
          </w:p>
        </w:tc>
        <w:tc>
          <w:tcPr>
            <w:tcW w:w="1362" w:type="dxa"/>
            <w:tcBorders>
              <w:top w:val="single" w:sz="6" w:space="0" w:color="CCCCCC"/>
              <w:left w:val="single" w:sz="6" w:space="0" w:color="CCCCCC"/>
              <w:bottom w:val="single" w:sz="6" w:space="0" w:color="CCCCCC"/>
            </w:tcBorders>
            <w:shd w:val="clear" w:color="auto" w:fill="FFFFFF"/>
            <w:vAlign w:val="center"/>
          </w:tcPr>
          <w:p w:rsidR="00D45D97" w:rsidRPr="0023111E" w:rsidRDefault="00D45D97" w:rsidP="00DD76D5">
            <w:pPr>
              <w:spacing w:after="210" w:line="280" w:lineRule="atLeast"/>
              <w:rPr>
                <w:rFonts w:ascii="Times New Roman" w:hAnsi="Times New Roman" w:cs="Times New Roman"/>
                <w:color w:val="000000"/>
                <w:sz w:val="24"/>
                <w:szCs w:val="24"/>
              </w:rPr>
            </w:pPr>
            <w:r w:rsidRPr="0023111E">
              <w:rPr>
                <w:rFonts w:ascii="Times New Roman" w:hAnsi="Times New Roman" w:cs="Times New Roman"/>
                <w:color w:val="000000"/>
                <w:sz w:val="24"/>
                <w:szCs w:val="24"/>
              </w:rPr>
              <w:t>YA</w:t>
            </w:r>
          </w:p>
        </w:tc>
      </w:tr>
    </w:tbl>
    <w:p w:rsidR="00D45D97" w:rsidRDefault="00D45D97" w:rsidP="009B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p>
    <w:p w:rsidR="00D45D97" w:rsidRPr="001E2128" w:rsidRDefault="00D45D97" w:rsidP="009B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Примечания</w:t>
      </w:r>
      <w:proofErr w:type="spellEnd"/>
      <w:r w:rsidRPr="001E2128">
        <w:rPr>
          <w:rFonts w:ascii="Times New Roman" w:hAnsi="Times New Roman" w:cs="Times New Roman"/>
          <w:b/>
          <w:bCs/>
          <w:sz w:val="28"/>
          <w:szCs w:val="28"/>
          <w:lang w:val="uk-UA"/>
        </w:rPr>
        <w:t>:</w:t>
      </w:r>
    </w:p>
    <w:p w:rsidR="00D45D97" w:rsidRPr="0023111E" w:rsidRDefault="00D45D97" w:rsidP="009B07E4">
      <w:pPr>
        <w:numPr>
          <w:ilvl w:val="0"/>
          <w:numId w:val="17"/>
        </w:numPr>
        <w:shd w:val="clear" w:color="auto" w:fill="FFFFFF"/>
        <w:spacing w:after="0" w:line="280" w:lineRule="atLeast"/>
        <w:rPr>
          <w:rFonts w:ascii="Times New Roman" w:hAnsi="Times New Roman" w:cs="Times New Roman"/>
          <w:color w:val="000000"/>
          <w:sz w:val="28"/>
          <w:szCs w:val="28"/>
        </w:rPr>
      </w:pPr>
      <w:r w:rsidRPr="0023111E">
        <w:rPr>
          <w:rFonts w:ascii="Times New Roman" w:hAnsi="Times New Roman" w:cs="Times New Roman"/>
          <w:color w:val="000000"/>
          <w:sz w:val="28"/>
          <w:szCs w:val="28"/>
        </w:rPr>
        <w:t>Буква</w:t>
      </w:r>
      <w:proofErr w:type="gramStart"/>
      <w:r w:rsidRPr="0023111E">
        <w:rPr>
          <w:rFonts w:ascii="Times New Roman" w:hAnsi="Times New Roman" w:cs="Times New Roman"/>
          <w:color w:val="000000"/>
          <w:sz w:val="28"/>
          <w:szCs w:val="28"/>
        </w:rPr>
        <w:t xml:space="preserve"> Е</w:t>
      </w:r>
      <w:proofErr w:type="gramEnd"/>
      <w:r w:rsidRPr="0023111E">
        <w:rPr>
          <w:rFonts w:ascii="Times New Roman" w:hAnsi="Times New Roman" w:cs="Times New Roman"/>
          <w:color w:val="000000"/>
          <w:sz w:val="28"/>
          <w:szCs w:val="28"/>
        </w:rPr>
        <w:t xml:space="preserve"> русского алфавита транслитерируется в латинский алфавит как YE, если стоит в начале слова, после гласных и знаков Ъ и Ь. Во всех остальных случаях - как E.</w:t>
      </w:r>
      <w:r w:rsidRPr="0023111E">
        <w:rPr>
          <w:rFonts w:ascii="Times New Roman" w:hAnsi="Times New Roman" w:cs="Times New Roman"/>
          <w:color w:val="000000"/>
          <w:sz w:val="28"/>
          <w:szCs w:val="28"/>
        </w:rPr>
        <w:br/>
        <w:t>Например, Евгений=</w:t>
      </w:r>
      <w:proofErr w:type="spellStart"/>
      <w:r w:rsidRPr="0023111E">
        <w:rPr>
          <w:rFonts w:ascii="Times New Roman" w:hAnsi="Times New Roman" w:cs="Times New Roman"/>
          <w:color w:val="000000"/>
          <w:sz w:val="28"/>
          <w:szCs w:val="28"/>
        </w:rPr>
        <w:t>Yevgeniy</w:t>
      </w:r>
      <w:proofErr w:type="spellEnd"/>
      <w:r w:rsidRPr="0023111E">
        <w:rPr>
          <w:rFonts w:ascii="Times New Roman" w:hAnsi="Times New Roman" w:cs="Times New Roman"/>
          <w:color w:val="000000"/>
          <w:sz w:val="28"/>
          <w:szCs w:val="28"/>
        </w:rPr>
        <w:t>, Анатольевич=</w:t>
      </w:r>
      <w:proofErr w:type="spellStart"/>
      <w:r w:rsidRPr="0023111E">
        <w:rPr>
          <w:rFonts w:ascii="Times New Roman" w:hAnsi="Times New Roman" w:cs="Times New Roman"/>
          <w:color w:val="000000"/>
          <w:sz w:val="28"/>
          <w:szCs w:val="28"/>
        </w:rPr>
        <w:t>Anatolyevich</w:t>
      </w:r>
      <w:proofErr w:type="spellEnd"/>
      <w:r w:rsidRPr="0023111E">
        <w:rPr>
          <w:rFonts w:ascii="Times New Roman" w:hAnsi="Times New Roman" w:cs="Times New Roman"/>
          <w:color w:val="000000"/>
          <w:sz w:val="28"/>
          <w:szCs w:val="28"/>
        </w:rPr>
        <w:t>, Сергеевич=</w:t>
      </w:r>
      <w:proofErr w:type="spellStart"/>
      <w:r w:rsidRPr="0023111E">
        <w:rPr>
          <w:rFonts w:ascii="Times New Roman" w:hAnsi="Times New Roman" w:cs="Times New Roman"/>
          <w:color w:val="000000"/>
          <w:sz w:val="28"/>
          <w:szCs w:val="28"/>
        </w:rPr>
        <w:t>Sergeyevich</w:t>
      </w:r>
      <w:proofErr w:type="spellEnd"/>
      <w:r w:rsidRPr="0023111E">
        <w:rPr>
          <w:rFonts w:ascii="Times New Roman" w:hAnsi="Times New Roman" w:cs="Times New Roman"/>
          <w:color w:val="000000"/>
          <w:sz w:val="28"/>
          <w:szCs w:val="28"/>
        </w:rPr>
        <w:t>.</w:t>
      </w:r>
    </w:p>
    <w:p w:rsidR="00D45D97" w:rsidRPr="0023111E" w:rsidRDefault="00D45D97" w:rsidP="009B07E4">
      <w:pPr>
        <w:numPr>
          <w:ilvl w:val="0"/>
          <w:numId w:val="17"/>
        </w:numPr>
        <w:shd w:val="clear" w:color="auto" w:fill="FFFFFF"/>
        <w:spacing w:after="0" w:line="280" w:lineRule="atLeast"/>
        <w:rPr>
          <w:rFonts w:ascii="Times New Roman" w:hAnsi="Times New Roman" w:cs="Times New Roman"/>
          <w:color w:val="000000"/>
          <w:sz w:val="28"/>
          <w:szCs w:val="28"/>
        </w:rPr>
      </w:pPr>
      <w:r w:rsidRPr="0023111E">
        <w:rPr>
          <w:rFonts w:ascii="Times New Roman" w:hAnsi="Times New Roman" w:cs="Times New Roman"/>
          <w:color w:val="000000"/>
          <w:sz w:val="28"/>
          <w:szCs w:val="28"/>
        </w:rPr>
        <w:t>Буква</w:t>
      </w:r>
      <w:proofErr w:type="gramStart"/>
      <w:r w:rsidRPr="0023111E">
        <w:rPr>
          <w:rFonts w:ascii="Times New Roman" w:hAnsi="Times New Roman" w:cs="Times New Roman"/>
          <w:color w:val="000000"/>
          <w:sz w:val="28"/>
          <w:szCs w:val="28"/>
        </w:rPr>
        <w:t xml:space="preserve"> Ё</w:t>
      </w:r>
      <w:proofErr w:type="gramEnd"/>
      <w:r w:rsidRPr="0023111E">
        <w:rPr>
          <w:rFonts w:ascii="Times New Roman" w:hAnsi="Times New Roman" w:cs="Times New Roman"/>
          <w:color w:val="000000"/>
          <w:sz w:val="28"/>
          <w:szCs w:val="28"/>
        </w:rPr>
        <w:t xml:space="preserve"> транслитерируется как YE, если она стоит в начале слова, после гласных и знаков Ъ и Ь. Во всех остальных случаях - как E.</w:t>
      </w:r>
      <w:r w:rsidRPr="0023111E">
        <w:rPr>
          <w:rFonts w:ascii="Times New Roman" w:hAnsi="Times New Roman" w:cs="Times New Roman"/>
          <w:color w:val="000000"/>
          <w:sz w:val="28"/>
          <w:szCs w:val="28"/>
        </w:rPr>
        <w:br/>
        <w:t xml:space="preserve">Например, </w:t>
      </w:r>
      <w:proofErr w:type="spellStart"/>
      <w:r w:rsidRPr="0023111E">
        <w:rPr>
          <w:rFonts w:ascii="Times New Roman" w:hAnsi="Times New Roman" w:cs="Times New Roman"/>
          <w:color w:val="000000"/>
          <w:sz w:val="28"/>
          <w:szCs w:val="28"/>
        </w:rPr>
        <w:t>Ёлкин</w:t>
      </w:r>
      <w:proofErr w:type="spellEnd"/>
      <w:r w:rsidRPr="0023111E">
        <w:rPr>
          <w:rFonts w:ascii="Times New Roman" w:hAnsi="Times New Roman" w:cs="Times New Roman"/>
          <w:color w:val="000000"/>
          <w:sz w:val="28"/>
          <w:szCs w:val="28"/>
        </w:rPr>
        <w:t>=</w:t>
      </w:r>
      <w:proofErr w:type="spellStart"/>
      <w:r w:rsidRPr="0023111E">
        <w:rPr>
          <w:rFonts w:ascii="Times New Roman" w:hAnsi="Times New Roman" w:cs="Times New Roman"/>
          <w:color w:val="000000"/>
          <w:sz w:val="28"/>
          <w:szCs w:val="28"/>
        </w:rPr>
        <w:t>Yelkin</w:t>
      </w:r>
      <w:proofErr w:type="spellEnd"/>
      <w:r w:rsidRPr="0023111E">
        <w:rPr>
          <w:rFonts w:ascii="Times New Roman" w:hAnsi="Times New Roman" w:cs="Times New Roman"/>
          <w:color w:val="000000"/>
          <w:sz w:val="28"/>
          <w:szCs w:val="28"/>
        </w:rPr>
        <w:t>, Планёрная=</w:t>
      </w:r>
      <w:proofErr w:type="spellStart"/>
      <w:r w:rsidRPr="0023111E">
        <w:rPr>
          <w:rFonts w:ascii="Times New Roman" w:hAnsi="Times New Roman" w:cs="Times New Roman"/>
          <w:color w:val="000000"/>
          <w:sz w:val="28"/>
          <w:szCs w:val="28"/>
        </w:rPr>
        <w:t>Planernaya</w:t>
      </w:r>
      <w:proofErr w:type="spellEnd"/>
      <w:r w:rsidRPr="0023111E">
        <w:rPr>
          <w:rFonts w:ascii="Times New Roman" w:hAnsi="Times New Roman" w:cs="Times New Roman"/>
          <w:color w:val="000000"/>
          <w:sz w:val="28"/>
          <w:szCs w:val="28"/>
        </w:rPr>
        <w:t>.</w:t>
      </w:r>
    </w:p>
    <w:p w:rsidR="00D45D97" w:rsidRPr="0023111E" w:rsidRDefault="00D45D97" w:rsidP="009B07E4">
      <w:pPr>
        <w:numPr>
          <w:ilvl w:val="0"/>
          <w:numId w:val="17"/>
        </w:numPr>
        <w:shd w:val="clear" w:color="auto" w:fill="FFFFFF"/>
        <w:spacing w:after="0" w:line="280" w:lineRule="atLeast"/>
        <w:rPr>
          <w:rFonts w:ascii="Times New Roman" w:hAnsi="Times New Roman" w:cs="Times New Roman"/>
          <w:color w:val="000000"/>
          <w:sz w:val="28"/>
          <w:szCs w:val="28"/>
        </w:rPr>
      </w:pPr>
      <w:r w:rsidRPr="0023111E">
        <w:rPr>
          <w:rFonts w:ascii="Times New Roman" w:hAnsi="Times New Roman" w:cs="Times New Roman"/>
          <w:color w:val="000000"/>
          <w:sz w:val="28"/>
          <w:szCs w:val="28"/>
        </w:rPr>
        <w:t xml:space="preserve">Буквы Й и </w:t>
      </w:r>
      <w:proofErr w:type="gramStart"/>
      <w:r w:rsidRPr="0023111E">
        <w:rPr>
          <w:rFonts w:ascii="Times New Roman" w:hAnsi="Times New Roman" w:cs="Times New Roman"/>
          <w:color w:val="000000"/>
          <w:sz w:val="28"/>
          <w:szCs w:val="28"/>
        </w:rPr>
        <w:t>Ы</w:t>
      </w:r>
      <w:proofErr w:type="gramEnd"/>
      <w:r w:rsidRPr="0023111E">
        <w:rPr>
          <w:rFonts w:ascii="Times New Roman" w:hAnsi="Times New Roman" w:cs="Times New Roman"/>
          <w:color w:val="000000"/>
          <w:sz w:val="28"/>
          <w:szCs w:val="28"/>
        </w:rPr>
        <w:t xml:space="preserve"> транслитерируются как Y в обоих случаях.</w:t>
      </w:r>
      <w:r w:rsidRPr="0023111E">
        <w:rPr>
          <w:rFonts w:ascii="Times New Roman" w:hAnsi="Times New Roman" w:cs="Times New Roman"/>
          <w:color w:val="000000"/>
          <w:sz w:val="28"/>
          <w:szCs w:val="28"/>
        </w:rPr>
        <w:br/>
        <w:t>Например, Быстрый=</w:t>
      </w:r>
      <w:proofErr w:type="spellStart"/>
      <w:r w:rsidRPr="0023111E">
        <w:rPr>
          <w:rFonts w:ascii="Times New Roman" w:hAnsi="Times New Roman" w:cs="Times New Roman"/>
          <w:color w:val="000000"/>
          <w:sz w:val="28"/>
          <w:szCs w:val="28"/>
        </w:rPr>
        <w:t>Bystryy</w:t>
      </w:r>
      <w:proofErr w:type="spellEnd"/>
      <w:r w:rsidRPr="0023111E">
        <w:rPr>
          <w:rFonts w:ascii="Times New Roman" w:hAnsi="Times New Roman" w:cs="Times New Roman"/>
          <w:color w:val="000000"/>
          <w:sz w:val="28"/>
          <w:szCs w:val="28"/>
        </w:rPr>
        <w:t>.</w:t>
      </w:r>
    </w:p>
    <w:p w:rsidR="00D45D97" w:rsidRPr="0023111E" w:rsidRDefault="00D45D97" w:rsidP="009B07E4">
      <w:pPr>
        <w:numPr>
          <w:ilvl w:val="0"/>
          <w:numId w:val="17"/>
        </w:numPr>
        <w:shd w:val="clear" w:color="auto" w:fill="FFFFFF"/>
        <w:spacing w:after="0" w:line="280" w:lineRule="atLeast"/>
        <w:rPr>
          <w:rFonts w:ascii="Times New Roman" w:hAnsi="Times New Roman" w:cs="Times New Roman"/>
          <w:color w:val="000000"/>
          <w:sz w:val="28"/>
          <w:szCs w:val="28"/>
        </w:rPr>
      </w:pPr>
      <w:r w:rsidRPr="0023111E">
        <w:rPr>
          <w:rFonts w:ascii="Times New Roman" w:hAnsi="Times New Roman" w:cs="Times New Roman"/>
          <w:color w:val="000000"/>
          <w:sz w:val="28"/>
          <w:szCs w:val="28"/>
        </w:rPr>
        <w:t xml:space="preserve">Буква </w:t>
      </w:r>
      <w:proofErr w:type="gramStart"/>
      <w:r w:rsidRPr="0023111E">
        <w:rPr>
          <w:rFonts w:ascii="Times New Roman" w:hAnsi="Times New Roman" w:cs="Times New Roman"/>
          <w:color w:val="000000"/>
          <w:sz w:val="28"/>
          <w:szCs w:val="28"/>
        </w:rPr>
        <w:t>Ц</w:t>
      </w:r>
      <w:proofErr w:type="gramEnd"/>
      <w:r w:rsidRPr="0023111E">
        <w:rPr>
          <w:rFonts w:ascii="Times New Roman" w:hAnsi="Times New Roman" w:cs="Times New Roman"/>
          <w:color w:val="000000"/>
          <w:sz w:val="28"/>
          <w:szCs w:val="28"/>
        </w:rPr>
        <w:t xml:space="preserve"> транслитерируется как TS. Таким же образом, как и буквосочетание ТС.</w:t>
      </w:r>
      <w:r w:rsidRPr="009B07E4">
        <w:rPr>
          <w:rFonts w:ascii="Times New Roman" w:hAnsi="Times New Roman" w:cs="Times New Roman"/>
          <w:color w:val="000000"/>
          <w:sz w:val="28"/>
          <w:szCs w:val="28"/>
        </w:rPr>
        <w:t> </w:t>
      </w:r>
      <w:r w:rsidRPr="0023111E">
        <w:rPr>
          <w:rFonts w:ascii="Times New Roman" w:hAnsi="Times New Roman" w:cs="Times New Roman"/>
          <w:color w:val="000000"/>
          <w:sz w:val="28"/>
          <w:szCs w:val="28"/>
        </w:rPr>
        <w:br/>
        <w:t>Например, Царёв=</w:t>
      </w:r>
      <w:proofErr w:type="spellStart"/>
      <w:r w:rsidRPr="0023111E">
        <w:rPr>
          <w:rFonts w:ascii="Times New Roman" w:hAnsi="Times New Roman" w:cs="Times New Roman"/>
          <w:color w:val="000000"/>
          <w:sz w:val="28"/>
          <w:szCs w:val="28"/>
        </w:rPr>
        <w:t>Tsarev</w:t>
      </w:r>
      <w:proofErr w:type="spellEnd"/>
      <w:r w:rsidRPr="0023111E">
        <w:rPr>
          <w:rFonts w:ascii="Times New Roman" w:hAnsi="Times New Roman" w:cs="Times New Roman"/>
          <w:color w:val="000000"/>
          <w:sz w:val="28"/>
          <w:szCs w:val="28"/>
        </w:rPr>
        <w:t>.</w:t>
      </w:r>
    </w:p>
    <w:p w:rsidR="00D45D97" w:rsidRPr="0023111E" w:rsidRDefault="00D45D97" w:rsidP="009B07E4">
      <w:pPr>
        <w:numPr>
          <w:ilvl w:val="0"/>
          <w:numId w:val="17"/>
        </w:numPr>
        <w:shd w:val="clear" w:color="auto" w:fill="FFFFFF"/>
        <w:spacing w:after="150" w:line="280" w:lineRule="atLeast"/>
        <w:rPr>
          <w:rFonts w:ascii="Times New Roman" w:hAnsi="Times New Roman" w:cs="Times New Roman"/>
          <w:color w:val="000000"/>
          <w:sz w:val="28"/>
          <w:szCs w:val="28"/>
        </w:rPr>
      </w:pPr>
      <w:r w:rsidRPr="0023111E">
        <w:rPr>
          <w:rFonts w:ascii="Times New Roman" w:hAnsi="Times New Roman" w:cs="Times New Roman"/>
          <w:color w:val="000000"/>
          <w:sz w:val="28"/>
          <w:szCs w:val="28"/>
        </w:rPr>
        <w:t>Сочетание русских букв КС транслитерируется как KS, а не как X.</w:t>
      </w:r>
    </w:p>
    <w:p w:rsidR="00D45D97" w:rsidRDefault="00D45D97" w:rsidP="004F0BC0">
      <w:pPr>
        <w:spacing w:after="0" w:line="240" w:lineRule="auto"/>
        <w:ind w:firstLine="709"/>
        <w:rPr>
          <w:rFonts w:ascii="Times New Roman" w:hAnsi="Times New Roman" w:cs="Times New Roman"/>
          <w:lang w:val="uk-UA"/>
        </w:rPr>
      </w:pPr>
    </w:p>
    <w:p w:rsidR="00D45D97" w:rsidRDefault="00D45D97" w:rsidP="004F0BC0">
      <w:pPr>
        <w:spacing w:after="0" w:line="240" w:lineRule="auto"/>
        <w:ind w:firstLine="709"/>
        <w:rPr>
          <w:rFonts w:ascii="Times New Roman" w:hAnsi="Times New Roman" w:cs="Times New Roman"/>
          <w:lang w:val="uk-UA"/>
        </w:rPr>
      </w:pPr>
    </w:p>
    <w:p w:rsidR="00D45D97" w:rsidRDefault="00D45D97" w:rsidP="004F0BC0">
      <w:pPr>
        <w:spacing w:after="0" w:line="240" w:lineRule="auto"/>
        <w:ind w:firstLine="709"/>
        <w:rPr>
          <w:rFonts w:ascii="Times New Roman" w:hAnsi="Times New Roman" w:cs="Times New Roman"/>
          <w:lang w:val="uk-UA"/>
        </w:rPr>
      </w:pPr>
    </w:p>
    <w:p w:rsidR="00D45D97" w:rsidRPr="001E2128" w:rsidRDefault="00D45D97" w:rsidP="00EF701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br w:type="page"/>
      </w:r>
      <w:r w:rsidRPr="001E2128">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Д</w:t>
      </w:r>
    </w:p>
    <w:p w:rsidR="00D45D97" w:rsidRPr="002D7E47" w:rsidRDefault="00D45D97" w:rsidP="00EF701B">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ПРИКЛАД</w:t>
      </w:r>
    </w:p>
    <w:p w:rsidR="00D45D97" w:rsidRPr="001E2128" w:rsidRDefault="00D45D97" w:rsidP="00EF701B">
      <w:pPr>
        <w:spacing w:after="0" w:line="240" w:lineRule="auto"/>
        <w:jc w:val="center"/>
        <w:rPr>
          <w:rFonts w:ascii="Times New Roman" w:hAnsi="Times New Roman" w:cs="Times New Roman"/>
          <w:b/>
          <w:bCs/>
          <w:sz w:val="28"/>
          <w:szCs w:val="28"/>
        </w:rPr>
      </w:pPr>
      <w:r w:rsidRPr="001E2128">
        <w:rPr>
          <w:rFonts w:ascii="Times New Roman" w:hAnsi="Times New Roman" w:cs="Times New Roman"/>
          <w:b/>
          <w:bCs/>
          <w:sz w:val="28"/>
          <w:szCs w:val="28"/>
          <w:lang w:val="uk-UA"/>
        </w:rPr>
        <w:t>оформлення назви та анотації статті у збірнику</w:t>
      </w:r>
    </w:p>
    <w:p w:rsidR="00D45D97" w:rsidRPr="00566FD7" w:rsidRDefault="00D45D97" w:rsidP="00EF701B">
      <w:pPr>
        <w:widowControl w:val="0"/>
        <w:spacing w:after="0" w:line="240" w:lineRule="auto"/>
        <w:jc w:val="center"/>
        <w:rPr>
          <w:rFonts w:ascii="Times New Roman" w:hAnsi="Times New Roman" w:cs="Times New Roman"/>
          <w:b/>
          <w:bCs/>
          <w:sz w:val="20"/>
          <w:szCs w:val="20"/>
        </w:rPr>
      </w:pPr>
    </w:p>
    <w:p w:rsidR="00D45D97" w:rsidRPr="00F77A35" w:rsidRDefault="00D45D97" w:rsidP="00EF701B">
      <w:pPr>
        <w:widowControl w:val="0"/>
        <w:spacing w:after="0" w:line="240" w:lineRule="auto"/>
        <w:jc w:val="center"/>
        <w:rPr>
          <w:rFonts w:ascii="Times New Roman" w:hAnsi="Times New Roman" w:cs="Times New Roman"/>
          <w:b/>
          <w:bCs/>
          <w:sz w:val="20"/>
          <w:szCs w:val="20"/>
          <w:lang w:val="uk-UA"/>
        </w:rPr>
      </w:pPr>
      <w:r w:rsidRPr="00F77A35">
        <w:rPr>
          <w:rFonts w:ascii="Times New Roman" w:hAnsi="Times New Roman" w:cs="Times New Roman"/>
          <w:b/>
          <w:bCs/>
          <w:sz w:val="20"/>
          <w:szCs w:val="20"/>
          <w:lang w:val="uk-UA"/>
        </w:rPr>
        <w:t>Анотація</w:t>
      </w:r>
    </w:p>
    <w:p w:rsidR="00D45D97" w:rsidRPr="00F77A35" w:rsidRDefault="00D45D97" w:rsidP="00EF701B">
      <w:pPr>
        <w:widowControl w:val="0"/>
        <w:spacing w:after="0" w:line="240" w:lineRule="auto"/>
        <w:jc w:val="both"/>
        <w:rPr>
          <w:rFonts w:ascii="Times New Roman" w:hAnsi="Times New Roman" w:cs="Times New Roman"/>
          <w:b/>
          <w:bCs/>
          <w:i/>
          <w:iCs/>
          <w:sz w:val="20"/>
          <w:szCs w:val="20"/>
          <w:lang w:val="uk-UA"/>
        </w:rPr>
      </w:pPr>
      <w:r w:rsidRPr="00F77A35">
        <w:rPr>
          <w:rFonts w:ascii="Times New Roman" w:hAnsi="Times New Roman" w:cs="Times New Roman"/>
          <w:b/>
          <w:bCs/>
          <w:i/>
          <w:iCs/>
          <w:sz w:val="20"/>
          <w:szCs w:val="20"/>
          <w:lang w:val="uk-UA"/>
        </w:rPr>
        <w:t xml:space="preserve">Зінченко О.М. РЕЗЕРВИ ЗАБЕЗПЕЧЕННЯ ПРИБУТКОВОСТІ ПІДПРИЄМСТВ РОЗДРІБНОЇ ТОРГІВЛІ СПОЖИВЧОЇ КООПЕРАЦІЇ НА СІЛЬСЬКОМУ СПОЖИВЧОМУ РИНКУ </w:t>
      </w:r>
    </w:p>
    <w:p w:rsidR="00D45D97" w:rsidRPr="00F77A35" w:rsidRDefault="00D45D97" w:rsidP="00EF701B">
      <w:pPr>
        <w:widowControl w:val="0"/>
        <w:spacing w:after="0" w:line="240" w:lineRule="auto"/>
        <w:jc w:val="both"/>
        <w:rPr>
          <w:rFonts w:ascii="Times New Roman" w:hAnsi="Times New Roman" w:cs="Times New Roman"/>
          <w:sz w:val="20"/>
          <w:szCs w:val="20"/>
          <w:lang w:val="uk-UA"/>
        </w:rPr>
      </w:pPr>
      <w:r w:rsidRPr="00F77A35">
        <w:rPr>
          <w:rFonts w:ascii="Times New Roman" w:hAnsi="Times New Roman" w:cs="Times New Roman"/>
          <w:b/>
          <w:bCs/>
          <w:sz w:val="20"/>
          <w:szCs w:val="20"/>
          <w:lang w:val="uk-UA"/>
        </w:rPr>
        <w:t>Мета статті полягає у виявленні</w:t>
      </w:r>
      <w:r w:rsidRPr="00F77A35">
        <w:rPr>
          <w:rFonts w:ascii="Times New Roman" w:hAnsi="Times New Roman" w:cs="Times New Roman"/>
          <w:sz w:val="20"/>
          <w:szCs w:val="20"/>
          <w:lang w:val="uk-UA"/>
        </w:rPr>
        <w:t xml:space="preserve"> резервів забезпечення прибутковості підприємств роздрібної торгівлі споживчої кооперації на сільському споживчому ринку. Стаття присвячена дослідженню ефективності функціонування підприємств роздрібної торгівлі споживчої кооперації на сільському споживчому ринку з метою визначення резервів забезпечення їх прибутковості.</w:t>
      </w:r>
    </w:p>
    <w:p w:rsidR="00D45D97" w:rsidRPr="00F77A35" w:rsidRDefault="00D45D97" w:rsidP="00EF701B">
      <w:pPr>
        <w:widowControl w:val="0"/>
        <w:spacing w:after="0" w:line="240" w:lineRule="auto"/>
        <w:jc w:val="both"/>
        <w:rPr>
          <w:rFonts w:ascii="Times New Roman" w:hAnsi="Times New Roman" w:cs="Times New Roman"/>
          <w:snapToGrid w:val="0"/>
          <w:sz w:val="20"/>
          <w:szCs w:val="20"/>
          <w:lang w:val="uk-UA"/>
        </w:rPr>
      </w:pPr>
      <w:r w:rsidRPr="00F77A35">
        <w:rPr>
          <w:rFonts w:ascii="Times New Roman" w:hAnsi="Times New Roman" w:cs="Times New Roman"/>
          <w:b/>
          <w:bCs/>
          <w:sz w:val="20"/>
          <w:szCs w:val="20"/>
          <w:lang w:val="uk-UA"/>
        </w:rPr>
        <w:t xml:space="preserve">Методика дослідження. </w:t>
      </w:r>
      <w:r w:rsidRPr="00F77A35">
        <w:rPr>
          <w:rFonts w:ascii="Times New Roman" w:hAnsi="Times New Roman" w:cs="Times New Roman"/>
          <w:snapToGrid w:val="0"/>
          <w:sz w:val="20"/>
          <w:szCs w:val="20"/>
          <w:lang w:val="uk-UA"/>
        </w:rPr>
        <w:t>Вирішення поставлених у статті завдань здійснено за допомогою таких загальнонаукових і спеціальних методів дослідження: аналізу та синтезу, систематизації та узагальнення, діалектичного підходу.</w:t>
      </w:r>
    </w:p>
    <w:p w:rsidR="00D45D97" w:rsidRPr="00F77A35" w:rsidRDefault="00D45D97" w:rsidP="00EF701B">
      <w:pPr>
        <w:widowControl w:val="0"/>
        <w:spacing w:after="0" w:line="240" w:lineRule="auto"/>
        <w:jc w:val="both"/>
        <w:rPr>
          <w:rFonts w:ascii="Times New Roman" w:hAnsi="Times New Roman" w:cs="Times New Roman"/>
          <w:sz w:val="20"/>
          <w:szCs w:val="20"/>
          <w:lang w:val="uk-UA"/>
        </w:rPr>
      </w:pPr>
      <w:r w:rsidRPr="00F77A35">
        <w:rPr>
          <w:rFonts w:ascii="Times New Roman" w:hAnsi="Times New Roman" w:cs="Times New Roman"/>
          <w:b/>
          <w:bCs/>
          <w:snapToGrid w:val="0"/>
          <w:sz w:val="20"/>
          <w:szCs w:val="20"/>
          <w:lang w:val="uk-UA"/>
        </w:rPr>
        <w:t xml:space="preserve">Результати. </w:t>
      </w:r>
      <w:r w:rsidRPr="00F77A35">
        <w:rPr>
          <w:rFonts w:ascii="Times New Roman" w:hAnsi="Times New Roman" w:cs="Times New Roman"/>
          <w:sz w:val="20"/>
          <w:szCs w:val="20"/>
          <w:lang w:val="uk-UA"/>
        </w:rPr>
        <w:t>Розроблено напрями підвищення ефективності функціонування підприємств роздрібної торгівлі споживчої кооперації які включають в себе, у першу чергу, резерви забезпечення прибутковості. В умовах недостатності обігових коштів найбільш прийнятним шляхом розвитку торговельного обслуговування і збільшення обсягів діяльності, на наш погляд, є залучення коштів пайовиків і створення споживчих товариств.</w:t>
      </w:r>
    </w:p>
    <w:p w:rsidR="00D45D97" w:rsidRPr="00F77A35" w:rsidRDefault="00D45D97" w:rsidP="00EF701B">
      <w:pPr>
        <w:widowControl w:val="0"/>
        <w:spacing w:after="0" w:line="240" w:lineRule="auto"/>
        <w:jc w:val="both"/>
        <w:rPr>
          <w:rFonts w:ascii="Times New Roman" w:hAnsi="Times New Roman" w:cs="Times New Roman"/>
          <w:b/>
          <w:bCs/>
          <w:sz w:val="20"/>
          <w:szCs w:val="20"/>
        </w:rPr>
      </w:pPr>
      <w:r w:rsidRPr="00F77A35">
        <w:rPr>
          <w:rFonts w:ascii="Times New Roman" w:hAnsi="Times New Roman" w:cs="Times New Roman"/>
          <w:b/>
          <w:bCs/>
          <w:sz w:val="20"/>
          <w:szCs w:val="20"/>
          <w:lang w:val="uk-UA"/>
        </w:rPr>
        <w:t xml:space="preserve">Практична значущість результатів дослідження. </w:t>
      </w:r>
      <w:r w:rsidRPr="00F77A35">
        <w:rPr>
          <w:rFonts w:ascii="Times New Roman" w:hAnsi="Times New Roman" w:cs="Times New Roman"/>
          <w:sz w:val="20"/>
          <w:szCs w:val="20"/>
          <w:lang w:val="uk-UA"/>
        </w:rPr>
        <w:t>У статті обґрунтовано, що впровадження запропонованих заходів буде сприяти збільшенню обсягу роздрібного товарообороту, доходів і прибутку при підвищенні рівня задоволення потреб сільського населення.</w:t>
      </w:r>
      <w:r w:rsidRPr="00F77A35">
        <w:rPr>
          <w:rFonts w:ascii="Times New Roman" w:hAnsi="Times New Roman" w:cs="Times New Roman"/>
          <w:snapToGrid w:val="0"/>
          <w:sz w:val="20"/>
          <w:szCs w:val="20"/>
          <w:lang w:val="uk-UA"/>
        </w:rPr>
        <w:t xml:space="preserve"> </w:t>
      </w:r>
      <w:proofErr w:type="spellStart"/>
      <w:r w:rsidRPr="00F77A35">
        <w:rPr>
          <w:rFonts w:ascii="Times New Roman" w:hAnsi="Times New Roman" w:cs="Times New Roman"/>
          <w:snapToGrid w:val="0"/>
          <w:sz w:val="20"/>
          <w:szCs w:val="20"/>
        </w:rPr>
        <w:t>Основні</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наукові</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положення</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статті</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можна</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використовувати</w:t>
      </w:r>
      <w:proofErr w:type="spellEnd"/>
      <w:r w:rsidRPr="00F77A35">
        <w:rPr>
          <w:rFonts w:ascii="Times New Roman" w:hAnsi="Times New Roman" w:cs="Times New Roman"/>
          <w:snapToGrid w:val="0"/>
          <w:sz w:val="20"/>
          <w:szCs w:val="20"/>
        </w:rPr>
        <w:t xml:space="preserve"> у </w:t>
      </w:r>
      <w:proofErr w:type="spellStart"/>
      <w:r w:rsidRPr="00F77A35">
        <w:rPr>
          <w:rFonts w:ascii="Times New Roman" w:hAnsi="Times New Roman" w:cs="Times New Roman"/>
          <w:snapToGrid w:val="0"/>
          <w:sz w:val="20"/>
          <w:szCs w:val="20"/>
        </w:rPr>
        <w:t>практиці</w:t>
      </w:r>
      <w:proofErr w:type="spellEnd"/>
      <w:r w:rsidRPr="00F77A35">
        <w:rPr>
          <w:rFonts w:ascii="Times New Roman" w:hAnsi="Times New Roman" w:cs="Times New Roman"/>
          <w:snapToGrid w:val="0"/>
          <w:sz w:val="20"/>
          <w:szCs w:val="20"/>
        </w:rPr>
        <w:t xml:space="preserve"> </w:t>
      </w:r>
      <w:proofErr w:type="spellStart"/>
      <w:proofErr w:type="gramStart"/>
      <w:r w:rsidRPr="00F77A35">
        <w:rPr>
          <w:rFonts w:ascii="Times New Roman" w:hAnsi="Times New Roman" w:cs="Times New Roman"/>
          <w:snapToGrid w:val="0"/>
          <w:sz w:val="20"/>
          <w:szCs w:val="20"/>
        </w:rPr>
        <w:t>п</w:t>
      </w:r>
      <w:proofErr w:type="gramEnd"/>
      <w:r w:rsidRPr="00F77A35">
        <w:rPr>
          <w:rFonts w:ascii="Times New Roman" w:hAnsi="Times New Roman" w:cs="Times New Roman"/>
          <w:snapToGrid w:val="0"/>
          <w:sz w:val="20"/>
          <w:szCs w:val="20"/>
        </w:rPr>
        <w:t>ідприємств</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роздрібної</w:t>
      </w:r>
      <w:proofErr w:type="spellEnd"/>
      <w:r w:rsidRPr="00F77A35">
        <w:rPr>
          <w:rFonts w:ascii="Times New Roman" w:hAnsi="Times New Roman" w:cs="Times New Roman"/>
          <w:snapToGrid w:val="0"/>
          <w:sz w:val="20"/>
          <w:szCs w:val="20"/>
        </w:rPr>
        <w:t xml:space="preserve"> </w:t>
      </w:r>
      <w:proofErr w:type="spellStart"/>
      <w:r w:rsidRPr="00F77A35">
        <w:rPr>
          <w:rFonts w:ascii="Times New Roman" w:hAnsi="Times New Roman" w:cs="Times New Roman"/>
          <w:snapToGrid w:val="0"/>
          <w:sz w:val="20"/>
          <w:szCs w:val="20"/>
        </w:rPr>
        <w:t>торгівлі</w:t>
      </w:r>
      <w:proofErr w:type="spellEnd"/>
      <w:r w:rsidRPr="00F77A35">
        <w:rPr>
          <w:rFonts w:ascii="Times New Roman" w:hAnsi="Times New Roman" w:cs="Times New Roman"/>
          <w:snapToGrid w:val="0"/>
          <w:sz w:val="20"/>
          <w:szCs w:val="20"/>
        </w:rPr>
        <w:t>.</w:t>
      </w:r>
    </w:p>
    <w:p w:rsidR="00D45D97" w:rsidRPr="00F77A35" w:rsidRDefault="00D45D97" w:rsidP="00EF701B">
      <w:pPr>
        <w:widowControl w:val="0"/>
        <w:spacing w:after="0" w:line="240" w:lineRule="auto"/>
        <w:jc w:val="both"/>
        <w:rPr>
          <w:rFonts w:ascii="Times New Roman" w:hAnsi="Times New Roman" w:cs="Times New Roman"/>
          <w:sz w:val="20"/>
          <w:szCs w:val="20"/>
        </w:rPr>
      </w:pPr>
      <w:proofErr w:type="spellStart"/>
      <w:r w:rsidRPr="00F77A35">
        <w:rPr>
          <w:rFonts w:ascii="Times New Roman" w:hAnsi="Times New Roman" w:cs="Times New Roman"/>
          <w:b/>
          <w:bCs/>
          <w:sz w:val="20"/>
          <w:szCs w:val="20"/>
        </w:rPr>
        <w:t>Ключові</w:t>
      </w:r>
      <w:proofErr w:type="spellEnd"/>
      <w:r w:rsidRPr="00F77A35">
        <w:rPr>
          <w:rFonts w:ascii="Times New Roman" w:hAnsi="Times New Roman" w:cs="Times New Roman"/>
          <w:b/>
          <w:bCs/>
          <w:sz w:val="20"/>
          <w:szCs w:val="20"/>
        </w:rPr>
        <w:t xml:space="preserve"> слова: </w:t>
      </w:r>
      <w:proofErr w:type="spellStart"/>
      <w:r w:rsidRPr="00F77A35">
        <w:rPr>
          <w:rFonts w:ascii="Times New Roman" w:hAnsi="Times New Roman" w:cs="Times New Roman"/>
          <w:sz w:val="20"/>
          <w:szCs w:val="20"/>
        </w:rPr>
        <w:t>прибутковість</w:t>
      </w:r>
      <w:proofErr w:type="spellEnd"/>
      <w:r w:rsidRPr="00F77A35">
        <w:rPr>
          <w:rFonts w:ascii="Times New Roman" w:hAnsi="Times New Roman" w:cs="Times New Roman"/>
          <w:sz w:val="20"/>
          <w:szCs w:val="20"/>
        </w:rPr>
        <w:t xml:space="preserve">, </w:t>
      </w:r>
      <w:proofErr w:type="spellStart"/>
      <w:r w:rsidRPr="00F77A35">
        <w:rPr>
          <w:rFonts w:ascii="Times New Roman" w:hAnsi="Times New Roman" w:cs="Times New Roman"/>
          <w:sz w:val="20"/>
          <w:szCs w:val="20"/>
        </w:rPr>
        <w:t>резерви</w:t>
      </w:r>
      <w:proofErr w:type="spellEnd"/>
      <w:r w:rsidRPr="00F77A35">
        <w:rPr>
          <w:rFonts w:ascii="Times New Roman" w:hAnsi="Times New Roman" w:cs="Times New Roman"/>
          <w:sz w:val="20"/>
          <w:szCs w:val="20"/>
        </w:rPr>
        <w:t xml:space="preserve">, </w:t>
      </w:r>
      <w:proofErr w:type="spellStart"/>
      <w:r w:rsidRPr="00F77A35">
        <w:rPr>
          <w:rFonts w:ascii="Times New Roman" w:hAnsi="Times New Roman" w:cs="Times New Roman"/>
          <w:sz w:val="20"/>
          <w:szCs w:val="20"/>
        </w:rPr>
        <w:t>роздрібна</w:t>
      </w:r>
      <w:proofErr w:type="spellEnd"/>
      <w:r w:rsidRPr="00F77A35">
        <w:rPr>
          <w:rFonts w:ascii="Times New Roman" w:hAnsi="Times New Roman" w:cs="Times New Roman"/>
          <w:sz w:val="20"/>
          <w:szCs w:val="20"/>
        </w:rPr>
        <w:t xml:space="preserve"> </w:t>
      </w:r>
      <w:proofErr w:type="spellStart"/>
      <w:r w:rsidRPr="00F77A35">
        <w:rPr>
          <w:rFonts w:ascii="Times New Roman" w:hAnsi="Times New Roman" w:cs="Times New Roman"/>
          <w:sz w:val="20"/>
          <w:szCs w:val="20"/>
        </w:rPr>
        <w:t>торговельна</w:t>
      </w:r>
      <w:proofErr w:type="spellEnd"/>
      <w:r w:rsidRPr="00F77A35">
        <w:rPr>
          <w:rFonts w:ascii="Times New Roman" w:hAnsi="Times New Roman" w:cs="Times New Roman"/>
          <w:sz w:val="20"/>
          <w:szCs w:val="20"/>
        </w:rPr>
        <w:t xml:space="preserve"> мережа, </w:t>
      </w:r>
      <w:proofErr w:type="spellStart"/>
      <w:r w:rsidRPr="00F77A35">
        <w:rPr>
          <w:rFonts w:ascii="Times New Roman" w:hAnsi="Times New Roman" w:cs="Times New Roman"/>
          <w:sz w:val="20"/>
          <w:szCs w:val="20"/>
        </w:rPr>
        <w:t>роздрібний</w:t>
      </w:r>
      <w:proofErr w:type="spellEnd"/>
      <w:r w:rsidRPr="00F77A35">
        <w:rPr>
          <w:rFonts w:ascii="Times New Roman" w:hAnsi="Times New Roman" w:cs="Times New Roman"/>
          <w:sz w:val="20"/>
          <w:szCs w:val="20"/>
        </w:rPr>
        <w:t xml:space="preserve"> товарооборот, </w:t>
      </w:r>
      <w:proofErr w:type="spellStart"/>
      <w:r w:rsidRPr="00F77A35">
        <w:rPr>
          <w:rFonts w:ascii="Times New Roman" w:hAnsi="Times New Roman" w:cs="Times New Roman"/>
          <w:sz w:val="20"/>
          <w:szCs w:val="20"/>
        </w:rPr>
        <w:t>споживчий</w:t>
      </w:r>
      <w:proofErr w:type="spellEnd"/>
      <w:r w:rsidRPr="00F77A35">
        <w:rPr>
          <w:rFonts w:ascii="Times New Roman" w:hAnsi="Times New Roman" w:cs="Times New Roman"/>
          <w:sz w:val="20"/>
          <w:szCs w:val="20"/>
        </w:rPr>
        <w:t xml:space="preserve"> </w:t>
      </w:r>
      <w:proofErr w:type="spellStart"/>
      <w:r w:rsidRPr="00F77A35">
        <w:rPr>
          <w:rFonts w:ascii="Times New Roman" w:hAnsi="Times New Roman" w:cs="Times New Roman"/>
          <w:sz w:val="20"/>
          <w:szCs w:val="20"/>
        </w:rPr>
        <w:t>ринок</w:t>
      </w:r>
      <w:proofErr w:type="spellEnd"/>
      <w:r w:rsidRPr="00F77A35">
        <w:rPr>
          <w:rFonts w:ascii="Times New Roman" w:hAnsi="Times New Roman" w:cs="Times New Roman"/>
          <w:sz w:val="20"/>
          <w:szCs w:val="20"/>
        </w:rPr>
        <w:t>.</w:t>
      </w:r>
    </w:p>
    <w:p w:rsidR="00D45D97" w:rsidRPr="00F77A35" w:rsidRDefault="00D45D97" w:rsidP="00EF701B">
      <w:pPr>
        <w:widowControl w:val="0"/>
        <w:spacing w:after="0" w:line="240" w:lineRule="auto"/>
        <w:jc w:val="center"/>
        <w:rPr>
          <w:rFonts w:ascii="Times New Roman" w:hAnsi="Times New Roman" w:cs="Times New Roman"/>
          <w:b/>
          <w:bCs/>
          <w:sz w:val="20"/>
          <w:szCs w:val="20"/>
        </w:rPr>
      </w:pPr>
      <w:r w:rsidRPr="00F77A35">
        <w:rPr>
          <w:rFonts w:ascii="Times New Roman" w:hAnsi="Times New Roman" w:cs="Times New Roman"/>
          <w:b/>
          <w:bCs/>
          <w:sz w:val="20"/>
          <w:szCs w:val="20"/>
        </w:rPr>
        <w:t>Аннотация</w:t>
      </w:r>
    </w:p>
    <w:p w:rsidR="00D45D97" w:rsidRPr="00F77A35" w:rsidRDefault="00D45D97" w:rsidP="00EF701B">
      <w:pPr>
        <w:widowControl w:val="0"/>
        <w:spacing w:after="0" w:line="240" w:lineRule="auto"/>
        <w:jc w:val="both"/>
        <w:rPr>
          <w:rFonts w:ascii="Times New Roman" w:hAnsi="Times New Roman" w:cs="Times New Roman"/>
          <w:b/>
          <w:bCs/>
          <w:i/>
          <w:iCs/>
          <w:sz w:val="20"/>
          <w:szCs w:val="20"/>
        </w:rPr>
      </w:pPr>
      <w:r w:rsidRPr="00F77A35">
        <w:rPr>
          <w:rFonts w:ascii="Times New Roman" w:hAnsi="Times New Roman" w:cs="Times New Roman"/>
          <w:b/>
          <w:bCs/>
          <w:i/>
          <w:iCs/>
          <w:sz w:val="20"/>
          <w:szCs w:val="20"/>
        </w:rPr>
        <w:t xml:space="preserve">Зинченко Е.Н. РЕЗЕРВЫ </w:t>
      </w:r>
      <w:proofErr w:type="gramStart"/>
      <w:r w:rsidRPr="00F77A35">
        <w:rPr>
          <w:rFonts w:ascii="Times New Roman" w:hAnsi="Times New Roman" w:cs="Times New Roman"/>
          <w:b/>
          <w:bCs/>
          <w:i/>
          <w:iCs/>
          <w:sz w:val="20"/>
          <w:szCs w:val="20"/>
        </w:rPr>
        <w:t>ОБЕСПЕЧЕНИЯ ПРИБЫЛЬНОСТИ ПРЕДПРИЯТИЙ РОЗНИЧНОЙ ТОРГОВЛИ ПОТРЕБИТЕЛЬСКОЙ КООПЕРАЦИИ</w:t>
      </w:r>
      <w:proofErr w:type="gramEnd"/>
      <w:r w:rsidRPr="00F77A35">
        <w:rPr>
          <w:rFonts w:ascii="Times New Roman" w:hAnsi="Times New Roman" w:cs="Times New Roman"/>
          <w:b/>
          <w:bCs/>
          <w:i/>
          <w:iCs/>
          <w:sz w:val="20"/>
          <w:szCs w:val="20"/>
        </w:rPr>
        <w:t xml:space="preserve"> НА СЕЛЬСКОМ ПОТРЕБИТЕЛЬСКОМ РЫНКЕ</w:t>
      </w:r>
    </w:p>
    <w:p w:rsidR="00D45D97" w:rsidRPr="00F77A35" w:rsidRDefault="00D45D97" w:rsidP="00EF701B">
      <w:pPr>
        <w:widowControl w:val="0"/>
        <w:spacing w:after="0" w:line="240" w:lineRule="auto"/>
        <w:jc w:val="both"/>
        <w:rPr>
          <w:rFonts w:ascii="Times New Roman" w:hAnsi="Times New Roman" w:cs="Times New Roman"/>
          <w:sz w:val="20"/>
          <w:szCs w:val="20"/>
        </w:rPr>
      </w:pPr>
      <w:r w:rsidRPr="00F77A35">
        <w:rPr>
          <w:rFonts w:ascii="Times New Roman" w:hAnsi="Times New Roman" w:cs="Times New Roman"/>
          <w:b/>
          <w:bCs/>
          <w:sz w:val="20"/>
          <w:szCs w:val="20"/>
        </w:rPr>
        <w:t>Цель статьи заключается в выявлении</w:t>
      </w:r>
      <w:r w:rsidRPr="00F77A35">
        <w:rPr>
          <w:rFonts w:ascii="Times New Roman" w:hAnsi="Times New Roman" w:cs="Times New Roman"/>
          <w:sz w:val="20"/>
          <w:szCs w:val="20"/>
        </w:rPr>
        <w:t xml:space="preserve"> </w:t>
      </w:r>
      <w:proofErr w:type="gramStart"/>
      <w:r w:rsidRPr="00F77A35">
        <w:rPr>
          <w:rFonts w:ascii="Times New Roman" w:hAnsi="Times New Roman" w:cs="Times New Roman"/>
          <w:sz w:val="20"/>
          <w:szCs w:val="20"/>
        </w:rPr>
        <w:t>резервов обеспечения прибыльности предприятий розничной торговли потребительской кооперации</w:t>
      </w:r>
      <w:proofErr w:type="gramEnd"/>
      <w:r w:rsidRPr="00F77A35">
        <w:rPr>
          <w:rFonts w:ascii="Times New Roman" w:hAnsi="Times New Roman" w:cs="Times New Roman"/>
          <w:sz w:val="20"/>
          <w:szCs w:val="20"/>
        </w:rPr>
        <w:t xml:space="preserve"> на сельском потребительском рынке. Статья посвящена исследованию </w:t>
      </w:r>
      <w:proofErr w:type="gramStart"/>
      <w:r w:rsidRPr="00F77A35">
        <w:rPr>
          <w:rFonts w:ascii="Times New Roman" w:hAnsi="Times New Roman" w:cs="Times New Roman"/>
          <w:sz w:val="20"/>
          <w:szCs w:val="20"/>
        </w:rPr>
        <w:t>эффективности функционирования предприятий розничной торговли потребительской кооперации</w:t>
      </w:r>
      <w:proofErr w:type="gramEnd"/>
      <w:r w:rsidRPr="00F77A35">
        <w:rPr>
          <w:rFonts w:ascii="Times New Roman" w:hAnsi="Times New Roman" w:cs="Times New Roman"/>
          <w:sz w:val="20"/>
          <w:szCs w:val="20"/>
        </w:rPr>
        <w:t xml:space="preserve"> на сельском потребительском рынке с целью определения резервов обеспечения их прибыльности. </w:t>
      </w:r>
    </w:p>
    <w:p w:rsidR="00D45D97" w:rsidRPr="00F77A35" w:rsidRDefault="00D45D97" w:rsidP="00EF701B">
      <w:pPr>
        <w:widowControl w:val="0"/>
        <w:spacing w:after="0" w:line="240" w:lineRule="auto"/>
        <w:jc w:val="both"/>
        <w:rPr>
          <w:rFonts w:ascii="Times New Roman" w:hAnsi="Times New Roman" w:cs="Times New Roman"/>
          <w:sz w:val="20"/>
          <w:szCs w:val="20"/>
        </w:rPr>
      </w:pPr>
      <w:r w:rsidRPr="00F77A35">
        <w:rPr>
          <w:rFonts w:ascii="Times New Roman" w:hAnsi="Times New Roman" w:cs="Times New Roman"/>
          <w:b/>
          <w:bCs/>
          <w:sz w:val="20"/>
          <w:szCs w:val="20"/>
        </w:rPr>
        <w:t>Методика исследования.</w:t>
      </w:r>
      <w:r w:rsidRPr="00F77A35">
        <w:rPr>
          <w:rFonts w:ascii="Times New Roman" w:hAnsi="Times New Roman" w:cs="Times New Roman"/>
          <w:sz w:val="20"/>
          <w:szCs w:val="20"/>
        </w:rPr>
        <w:t xml:space="preserve"> Решение поставленных в статье задач осуществлено с помощью таких общенаучных и специальных методов исследования: анализа и синтеза, систематизации и обобщения, диалектического подхода. </w:t>
      </w:r>
    </w:p>
    <w:p w:rsidR="00D45D97" w:rsidRPr="00F77A35" w:rsidRDefault="00D45D97" w:rsidP="00EF701B">
      <w:pPr>
        <w:widowControl w:val="0"/>
        <w:spacing w:after="0" w:line="240" w:lineRule="auto"/>
        <w:jc w:val="both"/>
        <w:rPr>
          <w:rFonts w:ascii="Times New Roman" w:hAnsi="Times New Roman" w:cs="Times New Roman"/>
          <w:sz w:val="20"/>
          <w:szCs w:val="20"/>
        </w:rPr>
      </w:pPr>
      <w:r w:rsidRPr="00F77A35">
        <w:rPr>
          <w:rFonts w:ascii="Times New Roman" w:hAnsi="Times New Roman" w:cs="Times New Roman"/>
          <w:b/>
          <w:bCs/>
          <w:sz w:val="20"/>
          <w:szCs w:val="20"/>
        </w:rPr>
        <w:t>Результаты.</w:t>
      </w:r>
      <w:r w:rsidRPr="00F77A35">
        <w:rPr>
          <w:rFonts w:ascii="Times New Roman" w:hAnsi="Times New Roman" w:cs="Times New Roman"/>
          <w:sz w:val="20"/>
          <w:szCs w:val="20"/>
        </w:rPr>
        <w:t xml:space="preserve"> Разработаны направления повышения эффективности функционирования предприятий розничной торговли потребительской </w:t>
      </w:r>
      <w:proofErr w:type="gramStart"/>
      <w:r w:rsidRPr="00F77A35">
        <w:rPr>
          <w:rFonts w:ascii="Times New Roman" w:hAnsi="Times New Roman" w:cs="Times New Roman"/>
          <w:sz w:val="20"/>
          <w:szCs w:val="20"/>
        </w:rPr>
        <w:t>кооперации</w:t>
      </w:r>
      <w:proofErr w:type="gramEnd"/>
      <w:r w:rsidRPr="00F77A35">
        <w:rPr>
          <w:rFonts w:ascii="Times New Roman" w:hAnsi="Times New Roman" w:cs="Times New Roman"/>
          <w:sz w:val="20"/>
          <w:szCs w:val="20"/>
        </w:rPr>
        <w:t xml:space="preserve"> которые включают в себя, в первую очередь, резервы обеспечения прибыльности. В условиях недостаточности оборотных средств наиболее приемлемым путем развития торгового обслуживания и увеличения объемов деятельности, на наш взгляд, является привлечение средств дольщиков и создание потребительских обществ. </w:t>
      </w:r>
    </w:p>
    <w:p w:rsidR="00D45D97" w:rsidRPr="00F77A35" w:rsidRDefault="00D45D97" w:rsidP="00EF701B">
      <w:pPr>
        <w:widowControl w:val="0"/>
        <w:spacing w:after="0" w:line="240" w:lineRule="auto"/>
        <w:jc w:val="both"/>
        <w:rPr>
          <w:rFonts w:ascii="Times New Roman" w:hAnsi="Times New Roman" w:cs="Times New Roman"/>
          <w:sz w:val="20"/>
          <w:szCs w:val="20"/>
        </w:rPr>
      </w:pPr>
      <w:r w:rsidRPr="00F77A35">
        <w:rPr>
          <w:rFonts w:ascii="Times New Roman" w:hAnsi="Times New Roman" w:cs="Times New Roman"/>
          <w:b/>
          <w:bCs/>
          <w:sz w:val="20"/>
          <w:szCs w:val="20"/>
        </w:rPr>
        <w:t>Практическая значимость результатов исследования.</w:t>
      </w:r>
      <w:r w:rsidRPr="00F77A35">
        <w:rPr>
          <w:rFonts w:ascii="Times New Roman" w:hAnsi="Times New Roman" w:cs="Times New Roman"/>
          <w:sz w:val="20"/>
          <w:szCs w:val="20"/>
        </w:rPr>
        <w:t xml:space="preserve"> В статье обосновано, что внедрение предложенных мероприятий будет способствовать увеличению объема розничного товарооборота, доходов и прибыли при повышении уровня удовлетворения потребностей сельского населения. Основные научные положения статьи можно использовать в практике предприятий розничной торговли. </w:t>
      </w:r>
    </w:p>
    <w:p w:rsidR="00D45D97" w:rsidRPr="00F77A35" w:rsidRDefault="00D45D97" w:rsidP="00EF701B">
      <w:pPr>
        <w:widowControl w:val="0"/>
        <w:spacing w:after="0" w:line="240" w:lineRule="auto"/>
        <w:jc w:val="both"/>
        <w:rPr>
          <w:rFonts w:ascii="Times New Roman" w:hAnsi="Times New Roman" w:cs="Times New Roman"/>
          <w:sz w:val="20"/>
          <w:szCs w:val="20"/>
        </w:rPr>
      </w:pPr>
      <w:r w:rsidRPr="00F77A35">
        <w:rPr>
          <w:rFonts w:ascii="Times New Roman" w:hAnsi="Times New Roman" w:cs="Times New Roman"/>
          <w:b/>
          <w:bCs/>
          <w:sz w:val="20"/>
          <w:szCs w:val="20"/>
        </w:rPr>
        <w:t>Ключевые слова:</w:t>
      </w:r>
      <w:r w:rsidRPr="00F77A35">
        <w:rPr>
          <w:rFonts w:ascii="Times New Roman" w:hAnsi="Times New Roman" w:cs="Times New Roman"/>
          <w:sz w:val="20"/>
          <w:szCs w:val="20"/>
        </w:rPr>
        <w:t xml:space="preserve"> прибыльность, резервы, розничная торговая сеть, розничный товарооборот, потребительский рынок.</w:t>
      </w:r>
    </w:p>
    <w:p w:rsidR="00D45D97" w:rsidRPr="00F77A35" w:rsidRDefault="00D45D97" w:rsidP="00EF701B">
      <w:pPr>
        <w:widowControl w:val="0"/>
        <w:spacing w:after="0" w:line="240" w:lineRule="auto"/>
        <w:jc w:val="center"/>
        <w:rPr>
          <w:rFonts w:ascii="Times New Roman" w:hAnsi="Times New Roman" w:cs="Times New Roman"/>
          <w:b/>
          <w:bCs/>
          <w:sz w:val="20"/>
          <w:szCs w:val="20"/>
          <w:lang w:val="en-US"/>
        </w:rPr>
      </w:pPr>
      <w:r w:rsidRPr="00F77A35">
        <w:rPr>
          <w:rFonts w:ascii="Times New Roman" w:hAnsi="Times New Roman" w:cs="Times New Roman"/>
          <w:b/>
          <w:bCs/>
          <w:sz w:val="20"/>
          <w:szCs w:val="20"/>
          <w:lang w:val="en-US"/>
        </w:rPr>
        <w:t>Annotation</w:t>
      </w:r>
    </w:p>
    <w:p w:rsidR="00D45D97" w:rsidRPr="00F77A35" w:rsidRDefault="00D45D97" w:rsidP="00EF701B">
      <w:pPr>
        <w:widowControl w:val="0"/>
        <w:spacing w:after="0" w:line="240" w:lineRule="auto"/>
        <w:jc w:val="both"/>
        <w:rPr>
          <w:rFonts w:ascii="Times New Roman" w:hAnsi="Times New Roman" w:cs="Times New Roman"/>
          <w:b/>
          <w:bCs/>
          <w:i/>
          <w:iCs/>
          <w:sz w:val="20"/>
          <w:szCs w:val="20"/>
          <w:lang w:val="en-US"/>
        </w:rPr>
      </w:pPr>
      <w:proofErr w:type="spellStart"/>
      <w:r w:rsidRPr="00F77A35">
        <w:rPr>
          <w:rFonts w:ascii="Times New Roman" w:hAnsi="Times New Roman" w:cs="Times New Roman"/>
          <w:b/>
          <w:bCs/>
          <w:i/>
          <w:iCs/>
          <w:sz w:val="20"/>
          <w:szCs w:val="20"/>
          <w:lang w:val="en-US"/>
        </w:rPr>
        <w:t>Zinchenko</w:t>
      </w:r>
      <w:proofErr w:type="spellEnd"/>
      <w:r w:rsidRPr="00F77A35">
        <w:rPr>
          <w:rFonts w:ascii="Times New Roman" w:hAnsi="Times New Roman" w:cs="Times New Roman"/>
          <w:b/>
          <w:bCs/>
          <w:i/>
          <w:iCs/>
          <w:sz w:val="20"/>
          <w:szCs w:val="20"/>
          <w:lang w:val="en-US"/>
        </w:rPr>
        <w:t xml:space="preserve"> O.M. RESERVES TO PROVIDE THE PROFITABILITY OF RETAIL TRADE ENTERPRISES OF CONSUMER CO-OPERATION AT THE RURAL USER MARKET</w:t>
      </w:r>
    </w:p>
    <w:p w:rsidR="00D45D97" w:rsidRPr="00F77A35" w:rsidRDefault="00D45D97" w:rsidP="00EF701B">
      <w:pPr>
        <w:widowControl w:val="0"/>
        <w:spacing w:after="0" w:line="240" w:lineRule="auto"/>
        <w:jc w:val="both"/>
        <w:rPr>
          <w:rFonts w:ascii="Times New Roman" w:hAnsi="Times New Roman" w:cs="Times New Roman"/>
          <w:sz w:val="20"/>
          <w:szCs w:val="20"/>
          <w:lang w:val="en-US"/>
        </w:rPr>
      </w:pPr>
      <w:proofErr w:type="gramStart"/>
      <w:r w:rsidRPr="00F77A35">
        <w:rPr>
          <w:rFonts w:ascii="Times New Roman" w:hAnsi="Times New Roman" w:cs="Times New Roman"/>
          <w:b/>
          <w:bCs/>
          <w:sz w:val="20"/>
          <w:szCs w:val="20"/>
          <w:lang w:val="en-US"/>
        </w:rPr>
        <w:t>Purpose.</w:t>
      </w:r>
      <w:proofErr w:type="gramEnd"/>
      <w:r w:rsidRPr="00F77A35">
        <w:rPr>
          <w:rFonts w:ascii="Times New Roman" w:hAnsi="Times New Roman" w:cs="Times New Roman"/>
          <w:sz w:val="20"/>
          <w:szCs w:val="20"/>
          <w:lang w:val="en-US"/>
        </w:rPr>
        <w:t xml:space="preserve"> The article is devoted to the research of the efficiency of functioning the retail trade enterprises of consumer co-operation at the rural consumer market with the purpose of determination the reserves of providing their profitability. Basic tendencies and internal problems of development of the retail trade enterprises of consumer co-operation at the rural </w:t>
      </w:r>
      <w:proofErr w:type="gramStart"/>
      <w:r w:rsidRPr="00F77A35">
        <w:rPr>
          <w:rFonts w:ascii="Times New Roman" w:hAnsi="Times New Roman" w:cs="Times New Roman"/>
          <w:sz w:val="20"/>
          <w:szCs w:val="20"/>
          <w:lang w:val="en-US"/>
        </w:rPr>
        <w:t>consumer</w:t>
      </w:r>
      <w:r w:rsidRPr="00F77A35">
        <w:rPr>
          <w:rFonts w:ascii="Times New Roman" w:hAnsi="Times New Roman" w:cs="Times New Roman"/>
          <w:b/>
          <w:bCs/>
          <w:sz w:val="20"/>
          <w:szCs w:val="20"/>
          <w:lang w:val="en-US"/>
        </w:rPr>
        <w:t xml:space="preserve">  </w:t>
      </w:r>
      <w:r w:rsidRPr="00F77A35">
        <w:rPr>
          <w:rFonts w:ascii="Times New Roman" w:hAnsi="Times New Roman" w:cs="Times New Roman"/>
          <w:sz w:val="20"/>
          <w:szCs w:val="20"/>
          <w:lang w:val="en-US"/>
        </w:rPr>
        <w:t>market</w:t>
      </w:r>
      <w:proofErr w:type="gramEnd"/>
      <w:r w:rsidRPr="00F77A35">
        <w:rPr>
          <w:rFonts w:ascii="Times New Roman" w:hAnsi="Times New Roman" w:cs="Times New Roman"/>
          <w:sz w:val="20"/>
          <w:szCs w:val="20"/>
          <w:lang w:val="en-US"/>
        </w:rPr>
        <w:t xml:space="preserve"> is observed in the article.</w:t>
      </w:r>
    </w:p>
    <w:p w:rsidR="00D45D97" w:rsidRPr="00F77A35" w:rsidRDefault="00D45D97" w:rsidP="00EF701B">
      <w:pPr>
        <w:widowControl w:val="0"/>
        <w:spacing w:after="0" w:line="240" w:lineRule="auto"/>
        <w:jc w:val="both"/>
        <w:rPr>
          <w:rFonts w:ascii="Times New Roman" w:hAnsi="Times New Roman" w:cs="Times New Roman"/>
          <w:b/>
          <w:bCs/>
          <w:sz w:val="20"/>
          <w:szCs w:val="20"/>
          <w:lang w:val="en-US"/>
        </w:rPr>
      </w:pPr>
      <w:proofErr w:type="gramStart"/>
      <w:r w:rsidRPr="00F77A35">
        <w:rPr>
          <w:rFonts w:ascii="Times New Roman" w:hAnsi="Times New Roman" w:cs="Times New Roman"/>
          <w:b/>
          <w:bCs/>
          <w:sz w:val="20"/>
          <w:szCs w:val="20"/>
          <w:lang w:val="en-US"/>
        </w:rPr>
        <w:t>Methodology of research.</w:t>
      </w:r>
      <w:proofErr w:type="gramEnd"/>
      <w:r w:rsidRPr="00F77A35">
        <w:rPr>
          <w:rFonts w:ascii="Times New Roman" w:hAnsi="Times New Roman" w:cs="Times New Roman"/>
          <w:b/>
          <w:bCs/>
          <w:sz w:val="20"/>
          <w:szCs w:val="20"/>
          <w:lang w:val="en-US"/>
        </w:rPr>
        <w:t xml:space="preserve"> </w:t>
      </w:r>
      <w:r w:rsidRPr="00F77A35">
        <w:rPr>
          <w:rFonts w:ascii="Times New Roman" w:hAnsi="Times New Roman" w:cs="Times New Roman"/>
          <w:sz w:val="20"/>
          <w:szCs w:val="20"/>
          <w:lang w:val="en-US"/>
        </w:rPr>
        <w:t>The objectives of the article implemented by using the following general and specific research methods: analysis and synthesis, systematization and generalization, dialectical approach.</w:t>
      </w:r>
    </w:p>
    <w:p w:rsidR="00D45D97" w:rsidRPr="00F77A35" w:rsidRDefault="00D45D97" w:rsidP="00EF701B">
      <w:pPr>
        <w:widowControl w:val="0"/>
        <w:spacing w:after="0" w:line="240" w:lineRule="auto"/>
        <w:jc w:val="both"/>
        <w:rPr>
          <w:rFonts w:ascii="Times New Roman" w:hAnsi="Times New Roman" w:cs="Times New Roman"/>
          <w:sz w:val="20"/>
          <w:szCs w:val="20"/>
          <w:lang w:val="en-US"/>
        </w:rPr>
      </w:pPr>
      <w:proofErr w:type="gramStart"/>
      <w:r w:rsidRPr="00F77A35">
        <w:rPr>
          <w:rFonts w:ascii="Times New Roman" w:hAnsi="Times New Roman" w:cs="Times New Roman"/>
          <w:b/>
          <w:bCs/>
          <w:sz w:val="20"/>
          <w:szCs w:val="20"/>
          <w:lang w:val="en-US"/>
        </w:rPr>
        <w:t>Findings.</w:t>
      </w:r>
      <w:proofErr w:type="gramEnd"/>
      <w:r w:rsidRPr="00F77A35">
        <w:rPr>
          <w:rFonts w:ascii="Times New Roman" w:hAnsi="Times New Roman" w:cs="Times New Roman"/>
          <w:sz w:val="20"/>
          <w:szCs w:val="20"/>
          <w:lang w:val="en-US"/>
        </w:rPr>
        <w:t xml:space="preserve"> Directions of increasing efficiency the retail trade enterprises of consumer co-operation are developed. They include transformation of retail trade enterprises network, improvement of assortment policy, and reserves to stabilize the financial condition of the retail trade enterprises of consumer co-operation at the rural consumer</w:t>
      </w:r>
      <w:r w:rsidRPr="00F77A35">
        <w:rPr>
          <w:rFonts w:ascii="Times New Roman" w:hAnsi="Times New Roman" w:cs="Times New Roman"/>
          <w:b/>
          <w:bCs/>
          <w:sz w:val="20"/>
          <w:szCs w:val="20"/>
          <w:lang w:val="en-US"/>
        </w:rPr>
        <w:t xml:space="preserve"> </w:t>
      </w:r>
      <w:r w:rsidRPr="00F77A35">
        <w:rPr>
          <w:rFonts w:ascii="Times New Roman" w:hAnsi="Times New Roman" w:cs="Times New Roman"/>
          <w:sz w:val="20"/>
          <w:szCs w:val="20"/>
          <w:lang w:val="en-US"/>
        </w:rPr>
        <w:t xml:space="preserve">market by developing reserves of providing their profitability. </w:t>
      </w:r>
      <w:proofErr w:type="gramStart"/>
      <w:r w:rsidRPr="00F77A35">
        <w:rPr>
          <w:rFonts w:ascii="Times New Roman" w:hAnsi="Times New Roman" w:cs="Times New Roman"/>
          <w:sz w:val="20"/>
          <w:szCs w:val="20"/>
          <w:lang w:val="en-US"/>
        </w:rPr>
        <w:t>The most appropriative way of the retail trade enterprises of consumer co-operation development and increasing their activity in terms of working capital</w:t>
      </w:r>
      <w:r w:rsidRPr="00F77A35">
        <w:rPr>
          <w:rFonts w:ascii="Times New Roman" w:hAnsi="Times New Roman" w:cs="Times New Roman"/>
          <w:sz w:val="20"/>
          <w:szCs w:val="20"/>
          <w:lang w:val="en-GB"/>
        </w:rPr>
        <w:t xml:space="preserve"> </w:t>
      </w:r>
      <w:r w:rsidRPr="00F77A35">
        <w:rPr>
          <w:rFonts w:ascii="Times New Roman" w:hAnsi="Times New Roman" w:cs="Times New Roman"/>
          <w:sz w:val="20"/>
          <w:szCs w:val="20"/>
          <w:lang w:val="en-US"/>
        </w:rPr>
        <w:t>shortage are raising funds of the shareholders and creating consumer societies.</w:t>
      </w:r>
      <w:proofErr w:type="gramEnd"/>
    </w:p>
    <w:p w:rsidR="00D45D97" w:rsidRPr="00F77A35" w:rsidRDefault="00D45D97" w:rsidP="00EF701B">
      <w:pPr>
        <w:widowControl w:val="0"/>
        <w:spacing w:after="0" w:line="240" w:lineRule="auto"/>
        <w:jc w:val="both"/>
        <w:rPr>
          <w:rFonts w:ascii="Times New Roman" w:hAnsi="Times New Roman" w:cs="Times New Roman"/>
          <w:sz w:val="20"/>
          <w:szCs w:val="20"/>
          <w:lang w:val="en-US"/>
        </w:rPr>
      </w:pPr>
      <w:proofErr w:type="gramStart"/>
      <w:r w:rsidRPr="00F77A35">
        <w:rPr>
          <w:rFonts w:ascii="Times New Roman" w:hAnsi="Times New Roman" w:cs="Times New Roman"/>
          <w:b/>
          <w:bCs/>
          <w:sz w:val="20"/>
          <w:szCs w:val="20"/>
          <w:lang w:val="en-US"/>
        </w:rPr>
        <w:t>Practical value.</w:t>
      </w:r>
      <w:proofErr w:type="gramEnd"/>
      <w:r w:rsidRPr="00F77A35">
        <w:rPr>
          <w:rFonts w:ascii="Times New Roman" w:hAnsi="Times New Roman" w:cs="Times New Roman"/>
          <w:b/>
          <w:bCs/>
          <w:sz w:val="20"/>
          <w:szCs w:val="20"/>
          <w:lang w:val="en-US"/>
        </w:rPr>
        <w:t xml:space="preserve"> </w:t>
      </w:r>
      <w:r w:rsidRPr="00F77A35">
        <w:rPr>
          <w:rFonts w:ascii="Times New Roman" w:hAnsi="Times New Roman" w:cs="Times New Roman"/>
          <w:sz w:val="20"/>
          <w:szCs w:val="20"/>
          <w:lang w:val="en-US"/>
        </w:rPr>
        <w:t>The article substantiates that the reserves determination of providing profitability of the retail trade enterprises of consumer co-operation at the rural consumer</w:t>
      </w:r>
      <w:r w:rsidRPr="00F77A35">
        <w:rPr>
          <w:rFonts w:ascii="Times New Roman" w:hAnsi="Times New Roman" w:cs="Times New Roman"/>
          <w:b/>
          <w:bCs/>
          <w:sz w:val="20"/>
          <w:szCs w:val="20"/>
          <w:lang w:val="en-US"/>
        </w:rPr>
        <w:t xml:space="preserve"> </w:t>
      </w:r>
      <w:r w:rsidRPr="00F77A35">
        <w:rPr>
          <w:rFonts w:ascii="Times New Roman" w:hAnsi="Times New Roman" w:cs="Times New Roman"/>
          <w:sz w:val="20"/>
          <w:szCs w:val="20"/>
          <w:lang w:val="en-US"/>
        </w:rPr>
        <w:t xml:space="preserve">market allows </w:t>
      </w:r>
      <w:proofErr w:type="gramStart"/>
      <w:r w:rsidRPr="00F77A35">
        <w:rPr>
          <w:rFonts w:ascii="Times New Roman" w:hAnsi="Times New Roman" w:cs="Times New Roman"/>
          <w:sz w:val="20"/>
          <w:szCs w:val="20"/>
          <w:lang w:val="en-US"/>
        </w:rPr>
        <w:t>to provide</w:t>
      </w:r>
      <w:proofErr w:type="gramEnd"/>
      <w:r w:rsidRPr="00F77A35">
        <w:rPr>
          <w:rFonts w:ascii="Times New Roman" w:hAnsi="Times New Roman" w:cs="Times New Roman"/>
          <w:sz w:val="20"/>
          <w:szCs w:val="20"/>
          <w:lang w:val="en-US"/>
        </w:rPr>
        <w:t xml:space="preserve"> increasing the volume of retail commodity turnover, profits and income with increasing the level of satisfaction the needs of rural population. </w:t>
      </w:r>
    </w:p>
    <w:p w:rsidR="00D45D97" w:rsidRPr="00F77A35" w:rsidRDefault="00D45D97" w:rsidP="00EF701B">
      <w:pPr>
        <w:spacing w:after="0" w:line="240" w:lineRule="auto"/>
        <w:jc w:val="both"/>
        <w:rPr>
          <w:rStyle w:val="apple-converted-space"/>
          <w:rFonts w:ascii="Times New Roman" w:hAnsi="Times New Roman"/>
          <w:sz w:val="20"/>
          <w:szCs w:val="20"/>
          <w:shd w:val="clear" w:color="auto" w:fill="FFFFFF"/>
          <w:lang w:val="uk-UA"/>
        </w:rPr>
      </w:pPr>
      <w:r w:rsidRPr="00F77A35">
        <w:rPr>
          <w:rFonts w:ascii="Times New Roman" w:hAnsi="Times New Roman" w:cs="Times New Roman"/>
          <w:b/>
          <w:bCs/>
          <w:sz w:val="20"/>
          <w:szCs w:val="20"/>
          <w:lang w:val="en-US"/>
        </w:rPr>
        <w:t>Keywords:</w:t>
      </w:r>
      <w:r w:rsidRPr="00F77A35">
        <w:rPr>
          <w:rFonts w:ascii="Times New Roman" w:hAnsi="Times New Roman" w:cs="Times New Roman"/>
          <w:sz w:val="20"/>
          <w:szCs w:val="20"/>
          <w:lang w:val="en-US"/>
        </w:rPr>
        <w:t xml:space="preserve"> retail trade network, retail commodity turnover</w:t>
      </w:r>
      <w:r w:rsidRPr="00F77A35">
        <w:rPr>
          <w:rFonts w:ascii="Times New Roman" w:hAnsi="Times New Roman" w:cs="Times New Roman"/>
          <w:sz w:val="20"/>
          <w:szCs w:val="20"/>
          <w:lang w:val="en-GB"/>
        </w:rPr>
        <w:t xml:space="preserve">, </w:t>
      </w:r>
      <w:r w:rsidRPr="00F77A35">
        <w:rPr>
          <w:rFonts w:ascii="Times New Roman" w:hAnsi="Times New Roman" w:cs="Times New Roman"/>
          <w:sz w:val="20"/>
          <w:szCs w:val="20"/>
          <w:lang w:val="en-US"/>
        </w:rPr>
        <w:t>reserves</w:t>
      </w:r>
      <w:r w:rsidRPr="00F77A35">
        <w:rPr>
          <w:rFonts w:ascii="Times New Roman" w:hAnsi="Times New Roman" w:cs="Times New Roman"/>
          <w:sz w:val="20"/>
          <w:szCs w:val="20"/>
          <w:lang w:val="en-GB"/>
        </w:rPr>
        <w:t xml:space="preserve">, </w:t>
      </w:r>
      <w:r w:rsidRPr="00F77A35">
        <w:rPr>
          <w:rFonts w:ascii="Times New Roman" w:hAnsi="Times New Roman" w:cs="Times New Roman"/>
          <w:sz w:val="20"/>
          <w:szCs w:val="20"/>
          <w:lang w:val="en-US"/>
        </w:rPr>
        <w:t xml:space="preserve">profitability, </w:t>
      </w:r>
      <w:r w:rsidRPr="00F77A35">
        <w:rPr>
          <w:rFonts w:ascii="Times New Roman" w:hAnsi="Times New Roman" w:cs="Times New Roman"/>
          <w:sz w:val="20"/>
          <w:szCs w:val="20"/>
          <w:lang w:val="en-GB"/>
        </w:rPr>
        <w:t>consumer</w:t>
      </w:r>
      <w:r w:rsidRPr="00F77A35">
        <w:rPr>
          <w:rFonts w:ascii="Times New Roman" w:hAnsi="Times New Roman" w:cs="Times New Roman"/>
          <w:b/>
          <w:bCs/>
          <w:sz w:val="20"/>
          <w:szCs w:val="20"/>
          <w:lang w:val="en-GB"/>
        </w:rPr>
        <w:t xml:space="preserve"> </w:t>
      </w:r>
      <w:r w:rsidRPr="00F77A35">
        <w:rPr>
          <w:rFonts w:ascii="Times New Roman" w:hAnsi="Times New Roman" w:cs="Times New Roman"/>
          <w:sz w:val="20"/>
          <w:szCs w:val="20"/>
          <w:lang w:val="en-GB"/>
        </w:rPr>
        <w:t>market</w:t>
      </w:r>
      <w:r w:rsidRPr="00F77A35">
        <w:rPr>
          <w:rFonts w:ascii="Times New Roman" w:hAnsi="Times New Roman" w:cs="Times New Roman"/>
          <w:sz w:val="20"/>
          <w:szCs w:val="20"/>
          <w:lang w:val="en-US"/>
        </w:rPr>
        <w:t>.</w:t>
      </w:r>
    </w:p>
    <w:p w:rsidR="00D45D97" w:rsidRDefault="00D45D97" w:rsidP="008A245F">
      <w:pPr>
        <w:spacing w:after="0" w:line="240" w:lineRule="auto"/>
        <w:ind w:firstLine="709"/>
        <w:jc w:val="right"/>
        <w:rPr>
          <w:rFonts w:ascii="Times New Roman" w:hAnsi="Times New Roman" w:cs="Times New Roman"/>
          <w:sz w:val="28"/>
          <w:szCs w:val="28"/>
          <w:lang w:val="uk-UA"/>
        </w:rPr>
      </w:pPr>
    </w:p>
    <w:p w:rsidR="00D45D97" w:rsidRDefault="00D45D97" w:rsidP="00AC5515">
      <w:pPr>
        <w:spacing w:after="0" w:line="240" w:lineRule="auto"/>
        <w:ind w:firstLine="709"/>
        <w:jc w:val="right"/>
        <w:rPr>
          <w:rFonts w:ascii="Times New Roman" w:hAnsi="Times New Roman" w:cs="Times New Roman"/>
          <w:sz w:val="28"/>
          <w:szCs w:val="28"/>
          <w:lang w:val="uk-UA"/>
        </w:rPr>
      </w:pPr>
      <w:r w:rsidRPr="00AC5515">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Е</w:t>
      </w:r>
    </w:p>
    <w:p w:rsidR="00D45D97" w:rsidRPr="001C3A4F" w:rsidRDefault="00D45D97" w:rsidP="001C3A4F">
      <w:pPr>
        <w:spacing w:after="0" w:line="240" w:lineRule="auto"/>
        <w:jc w:val="center"/>
        <w:rPr>
          <w:rFonts w:ascii="Times New Roman" w:hAnsi="Times New Roman" w:cs="Times New Roman"/>
          <w:sz w:val="28"/>
          <w:szCs w:val="28"/>
          <w:lang w:val="uk-UA"/>
        </w:rPr>
      </w:pPr>
      <w:r w:rsidRPr="001C3A4F">
        <w:rPr>
          <w:rFonts w:ascii="Times New Roman" w:hAnsi="Times New Roman" w:cs="Times New Roman"/>
          <w:b/>
          <w:bCs/>
          <w:sz w:val="28"/>
          <w:szCs w:val="28"/>
        </w:rPr>
        <w:t>БАНКІВСЬКІ РЕКВІЗИТИ</w:t>
      </w:r>
    </w:p>
    <w:p w:rsidR="00D45D97" w:rsidRPr="001C3A4F" w:rsidRDefault="00D45D97" w:rsidP="001C3A4F">
      <w:pPr>
        <w:spacing w:after="0" w:line="240" w:lineRule="auto"/>
        <w:jc w:val="center"/>
        <w:rPr>
          <w:rFonts w:ascii="Times New Roman" w:hAnsi="Times New Roman" w:cs="Times New Roman"/>
          <w:sz w:val="28"/>
          <w:szCs w:val="28"/>
          <w:lang w:val="uk-UA"/>
        </w:rPr>
      </w:pPr>
      <w:r w:rsidRPr="001C3A4F">
        <w:rPr>
          <w:rFonts w:ascii="Times New Roman" w:hAnsi="Times New Roman" w:cs="Times New Roman"/>
          <w:sz w:val="28"/>
          <w:szCs w:val="28"/>
          <w:lang w:val="uk-UA"/>
        </w:rPr>
        <w:t>для оплати публікації</w:t>
      </w:r>
    </w:p>
    <w:p w:rsidR="00D45D97" w:rsidRDefault="00D45D97" w:rsidP="001C3A4F">
      <w:pPr>
        <w:spacing w:after="0" w:line="240" w:lineRule="auto"/>
        <w:rPr>
          <w:rFonts w:ascii="Times New Roman" w:hAnsi="Times New Roman" w:cs="Times New Roman"/>
          <w:sz w:val="28"/>
          <w:szCs w:val="28"/>
          <w:lang w:val="uk-UA"/>
        </w:rPr>
      </w:pPr>
      <w:r w:rsidRPr="001C3A4F">
        <w:rPr>
          <w:rFonts w:ascii="Times New Roman" w:hAnsi="Times New Roman" w:cs="Times New Roman"/>
          <w:sz w:val="28"/>
          <w:szCs w:val="28"/>
        </w:rPr>
        <w:t xml:space="preserve"> </w:t>
      </w:r>
    </w:p>
    <w:p w:rsidR="00D45D97" w:rsidRDefault="00D45D97" w:rsidP="001C3A4F">
      <w:pPr>
        <w:spacing w:after="0" w:line="240" w:lineRule="auto"/>
        <w:jc w:val="both"/>
        <w:rPr>
          <w:rFonts w:ascii="Times New Roman" w:hAnsi="Times New Roman" w:cs="Times New Roman"/>
          <w:sz w:val="28"/>
          <w:szCs w:val="28"/>
          <w:lang w:val="uk-UA"/>
        </w:rPr>
      </w:pPr>
      <w:r w:rsidRPr="001C3A4F">
        <w:rPr>
          <w:rFonts w:ascii="Times New Roman" w:hAnsi="Times New Roman" w:cs="Times New Roman"/>
          <w:sz w:val="28"/>
          <w:szCs w:val="28"/>
          <w:lang w:val="uk-UA"/>
        </w:rPr>
        <w:t xml:space="preserve">1) для </w:t>
      </w:r>
      <w:r>
        <w:rPr>
          <w:rFonts w:ascii="Times New Roman" w:hAnsi="Times New Roman" w:cs="Times New Roman"/>
          <w:sz w:val="28"/>
          <w:szCs w:val="28"/>
          <w:lang w:val="uk-UA"/>
        </w:rPr>
        <w:t>авторів</w:t>
      </w:r>
      <w:r w:rsidRPr="001C3A4F">
        <w:rPr>
          <w:rFonts w:ascii="Times New Roman" w:hAnsi="Times New Roman" w:cs="Times New Roman"/>
          <w:sz w:val="28"/>
          <w:szCs w:val="28"/>
          <w:lang w:val="uk-UA"/>
        </w:rPr>
        <w:t xml:space="preserve"> з України – р/</w:t>
      </w:r>
      <w:proofErr w:type="spellStart"/>
      <w:r w:rsidRPr="001C3A4F">
        <w:rPr>
          <w:rFonts w:ascii="Times New Roman" w:hAnsi="Times New Roman" w:cs="Times New Roman"/>
          <w:sz w:val="28"/>
          <w:szCs w:val="28"/>
          <w:lang w:val="uk-UA"/>
        </w:rPr>
        <w:t>р</w:t>
      </w:r>
      <w:proofErr w:type="spellEnd"/>
      <w:r w:rsidRPr="001C3A4F">
        <w:rPr>
          <w:rFonts w:ascii="Times New Roman" w:hAnsi="Times New Roman" w:cs="Times New Roman"/>
          <w:sz w:val="28"/>
          <w:szCs w:val="28"/>
          <w:lang w:val="uk-UA"/>
        </w:rPr>
        <w:t xml:space="preserve"> 26004060473065 ПГРУ ПАТ КБ «Приватбанк» м. Полтава, МФО 331401, код ЗКПО 01597997. </w:t>
      </w:r>
      <w:r w:rsidRPr="00284046">
        <w:rPr>
          <w:rFonts w:ascii="Times New Roman" w:hAnsi="Times New Roman" w:cs="Times New Roman"/>
          <w:sz w:val="28"/>
          <w:szCs w:val="28"/>
          <w:lang w:val="uk-UA"/>
        </w:rPr>
        <w:t xml:space="preserve">Отримувач платежу: ВНЗ Укоопспілки «Полтавський університет економіки і торгівлі»; </w:t>
      </w:r>
    </w:p>
    <w:p w:rsidR="00D45D97" w:rsidRPr="00284046" w:rsidRDefault="00D45D97" w:rsidP="001C3A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платежу: За публікацію у Науковому віснику (НВЕК)</w:t>
      </w:r>
    </w:p>
    <w:p w:rsidR="00D45D97" w:rsidRDefault="00D45D97" w:rsidP="001C3A4F">
      <w:pPr>
        <w:spacing w:after="0" w:line="240" w:lineRule="auto"/>
        <w:rPr>
          <w:rFonts w:ascii="Times New Roman" w:hAnsi="Times New Roman" w:cs="Times New Roman"/>
          <w:sz w:val="28"/>
          <w:szCs w:val="28"/>
          <w:lang w:val="uk-UA"/>
        </w:rPr>
      </w:pPr>
    </w:p>
    <w:p w:rsidR="00D45D97" w:rsidRDefault="00D45D97" w:rsidP="001C3A4F">
      <w:pPr>
        <w:spacing w:after="0" w:line="240" w:lineRule="auto"/>
        <w:jc w:val="both"/>
        <w:rPr>
          <w:rFonts w:ascii="Times New Roman" w:hAnsi="Times New Roman" w:cs="Times New Roman"/>
          <w:sz w:val="28"/>
          <w:szCs w:val="28"/>
          <w:lang w:val="uk-UA"/>
        </w:rPr>
      </w:pPr>
      <w:r w:rsidRPr="001C3A4F">
        <w:rPr>
          <w:rFonts w:ascii="Times New Roman" w:hAnsi="Times New Roman" w:cs="Times New Roman"/>
          <w:sz w:val="28"/>
          <w:szCs w:val="28"/>
          <w:lang w:val="uk-UA"/>
        </w:rPr>
        <w:t xml:space="preserve">2) для </w:t>
      </w:r>
      <w:r>
        <w:rPr>
          <w:rFonts w:ascii="Times New Roman" w:hAnsi="Times New Roman" w:cs="Times New Roman"/>
          <w:sz w:val="28"/>
          <w:szCs w:val="28"/>
          <w:lang w:val="uk-UA"/>
        </w:rPr>
        <w:t>авторів</w:t>
      </w:r>
      <w:r w:rsidRPr="001C3A4F">
        <w:rPr>
          <w:rFonts w:ascii="Times New Roman" w:hAnsi="Times New Roman" w:cs="Times New Roman"/>
          <w:sz w:val="28"/>
          <w:szCs w:val="28"/>
          <w:lang w:val="uk-UA"/>
        </w:rPr>
        <w:t xml:space="preserve"> з інших країн –  </w:t>
      </w:r>
      <w:r w:rsidRPr="001C3A4F">
        <w:rPr>
          <w:rFonts w:ascii="Times New Roman" w:hAnsi="Times New Roman" w:cs="Times New Roman"/>
          <w:sz w:val="28"/>
          <w:szCs w:val="28"/>
          <w:lang w:val="en-US"/>
        </w:rPr>
        <w:t>Beneficiary</w:t>
      </w:r>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bank</w:t>
      </w:r>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Swift</w:t>
      </w:r>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UKRSUAUX</w:t>
      </w:r>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AKB</w:t>
      </w:r>
      <w:r w:rsidRPr="001C3A4F">
        <w:rPr>
          <w:rFonts w:ascii="Times New Roman" w:hAnsi="Times New Roman" w:cs="Times New Roman"/>
          <w:sz w:val="28"/>
          <w:szCs w:val="28"/>
          <w:lang w:val="uk-UA"/>
        </w:rPr>
        <w:t xml:space="preserve"> </w:t>
      </w:r>
      <w:proofErr w:type="spellStart"/>
      <w:r w:rsidRPr="001C3A4F">
        <w:rPr>
          <w:rFonts w:ascii="Times New Roman" w:hAnsi="Times New Roman" w:cs="Times New Roman"/>
          <w:sz w:val="28"/>
          <w:szCs w:val="28"/>
          <w:lang w:val="en-US"/>
        </w:rPr>
        <w:t>Ukrsotsbank</w:t>
      </w:r>
      <w:proofErr w:type="spellEnd"/>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Kiev</w:t>
      </w:r>
      <w:r w:rsidRPr="001C3A4F">
        <w:rPr>
          <w:rFonts w:ascii="Times New Roman" w:hAnsi="Times New Roman" w:cs="Times New Roman"/>
          <w:sz w:val="28"/>
          <w:szCs w:val="28"/>
          <w:lang w:val="uk-UA"/>
        </w:rPr>
        <w:t xml:space="preserve">. </w:t>
      </w:r>
      <w:r w:rsidRPr="001C3A4F">
        <w:rPr>
          <w:rFonts w:ascii="Times New Roman" w:hAnsi="Times New Roman" w:cs="Times New Roman"/>
          <w:sz w:val="28"/>
          <w:szCs w:val="28"/>
          <w:lang w:val="en-US"/>
        </w:rPr>
        <w:t xml:space="preserve">Correspondent bank: Deutsche Bank Trust Company Americas, New York. Swift: BKTRUS33, Correspondent account number – 04094040. Beneficiary: ac. 26006000085833. </w:t>
      </w:r>
      <w:proofErr w:type="gramStart"/>
      <w:r w:rsidRPr="001C3A4F">
        <w:rPr>
          <w:rFonts w:ascii="Times New Roman" w:hAnsi="Times New Roman" w:cs="Times New Roman"/>
          <w:sz w:val="28"/>
          <w:szCs w:val="28"/>
          <w:lang w:val="en-US"/>
        </w:rPr>
        <w:t>Poltava University of Economics and Trade.</w:t>
      </w:r>
      <w:proofErr w:type="gramEnd"/>
      <w:r w:rsidRPr="001C3A4F">
        <w:rPr>
          <w:rFonts w:ascii="Times New Roman" w:hAnsi="Times New Roman" w:cs="Times New Roman"/>
          <w:sz w:val="28"/>
          <w:szCs w:val="28"/>
          <w:lang w:val="en-US"/>
        </w:rPr>
        <w:t xml:space="preserve"> 3 </w:t>
      </w:r>
      <w:proofErr w:type="spellStart"/>
      <w:r w:rsidRPr="001C3A4F">
        <w:rPr>
          <w:rFonts w:ascii="Times New Roman" w:hAnsi="Times New Roman" w:cs="Times New Roman"/>
          <w:sz w:val="28"/>
          <w:szCs w:val="28"/>
          <w:lang w:val="en-US"/>
        </w:rPr>
        <w:t>Kovalya</w:t>
      </w:r>
      <w:proofErr w:type="spellEnd"/>
      <w:r w:rsidRPr="001C3A4F">
        <w:rPr>
          <w:rFonts w:ascii="Times New Roman" w:hAnsi="Times New Roman" w:cs="Times New Roman"/>
          <w:sz w:val="28"/>
          <w:szCs w:val="28"/>
          <w:lang w:val="en-US"/>
        </w:rPr>
        <w:t xml:space="preserve"> St., Poltava, 36014, Ukraine.</w:t>
      </w:r>
    </w:p>
    <w:p w:rsidR="00D45D97" w:rsidRPr="00A05D18" w:rsidRDefault="00D45D97" w:rsidP="00F72751">
      <w:pPr>
        <w:spacing w:after="0" w:line="240" w:lineRule="auto"/>
        <w:jc w:val="both"/>
        <w:rPr>
          <w:rFonts w:ascii="Times New Roman" w:hAnsi="Times New Roman" w:cs="Times New Roman"/>
          <w:sz w:val="28"/>
          <w:szCs w:val="28"/>
          <w:lang w:val="uk-UA"/>
        </w:rPr>
      </w:pPr>
      <w:proofErr w:type="spellStart"/>
      <w:r w:rsidRPr="00A05D18">
        <w:rPr>
          <w:rFonts w:ascii="Times New Roman" w:hAnsi="Times New Roman" w:cs="Times New Roman"/>
          <w:sz w:val="28"/>
          <w:szCs w:val="28"/>
          <w:lang w:val="uk-UA"/>
        </w:rPr>
        <w:t>Payment</w:t>
      </w:r>
      <w:proofErr w:type="spellEnd"/>
      <w:r w:rsidRPr="00A05D18">
        <w:rPr>
          <w:rFonts w:ascii="Times New Roman" w:hAnsi="Times New Roman" w:cs="Times New Roman"/>
          <w:sz w:val="28"/>
          <w:szCs w:val="28"/>
          <w:lang w:val="uk-UA"/>
        </w:rPr>
        <w:t xml:space="preserve">: </w:t>
      </w:r>
      <w:proofErr w:type="spellStart"/>
      <w:r w:rsidRPr="00A05D18">
        <w:rPr>
          <w:rFonts w:ascii="Times New Roman" w:hAnsi="Times New Roman" w:cs="Times New Roman"/>
          <w:sz w:val="28"/>
          <w:szCs w:val="28"/>
          <w:lang w:val="uk-UA"/>
        </w:rPr>
        <w:t>Publication</w:t>
      </w:r>
      <w:proofErr w:type="spellEnd"/>
      <w:r w:rsidRPr="00A05D18">
        <w:rPr>
          <w:rFonts w:ascii="Times New Roman" w:hAnsi="Times New Roman" w:cs="Times New Roman"/>
          <w:sz w:val="28"/>
          <w:szCs w:val="28"/>
          <w:lang w:val="uk-UA"/>
        </w:rPr>
        <w:t xml:space="preserve"> </w:t>
      </w:r>
      <w:proofErr w:type="spellStart"/>
      <w:r w:rsidRPr="00A05D18">
        <w:rPr>
          <w:rFonts w:ascii="Times New Roman" w:hAnsi="Times New Roman" w:cs="Times New Roman"/>
          <w:sz w:val="28"/>
          <w:szCs w:val="28"/>
          <w:lang w:val="uk-UA"/>
        </w:rPr>
        <w:t>in</w:t>
      </w:r>
      <w:proofErr w:type="spellEnd"/>
      <w:r w:rsidRPr="00A05D18">
        <w:rPr>
          <w:rFonts w:ascii="Times New Roman" w:hAnsi="Times New Roman" w:cs="Times New Roman"/>
          <w:sz w:val="28"/>
          <w:szCs w:val="28"/>
          <w:lang w:val="uk-UA"/>
        </w:rPr>
        <w:t xml:space="preserve"> </w:t>
      </w:r>
      <w:proofErr w:type="spellStart"/>
      <w:r w:rsidRPr="00A05D18">
        <w:rPr>
          <w:rFonts w:ascii="Times New Roman" w:hAnsi="Times New Roman" w:cs="Times New Roman"/>
          <w:sz w:val="28"/>
          <w:szCs w:val="28"/>
          <w:lang w:val="uk-UA"/>
        </w:rPr>
        <w:t>the</w:t>
      </w:r>
      <w:proofErr w:type="spellEnd"/>
      <w:r w:rsidRPr="00A05D18">
        <w:rPr>
          <w:rFonts w:ascii="Times New Roman" w:hAnsi="Times New Roman" w:cs="Times New Roman"/>
          <w:sz w:val="28"/>
          <w:szCs w:val="28"/>
          <w:lang w:val="uk-UA"/>
        </w:rPr>
        <w:t xml:space="preserve"> </w:t>
      </w:r>
      <w:r w:rsidRPr="00A05D18">
        <w:rPr>
          <w:rFonts w:ascii="Times New Roman" w:hAnsi="Times New Roman" w:cs="Times New Roman"/>
          <w:bCs/>
          <w:sz w:val="28"/>
          <w:szCs w:val="28"/>
          <w:lang w:val="en-US"/>
        </w:rPr>
        <w:t>Scientific Bulletin</w:t>
      </w:r>
      <w:r w:rsidRPr="00A05D18">
        <w:rPr>
          <w:rFonts w:ascii="Times New Roman" w:hAnsi="Times New Roman" w:cs="Times New Roman"/>
          <w:sz w:val="28"/>
          <w:szCs w:val="28"/>
          <w:lang w:val="uk-UA"/>
        </w:rPr>
        <w:t xml:space="preserve"> (</w:t>
      </w:r>
      <w:r>
        <w:rPr>
          <w:rFonts w:ascii="Times New Roman" w:hAnsi="Times New Roman" w:cs="Times New Roman"/>
          <w:sz w:val="28"/>
          <w:szCs w:val="28"/>
          <w:lang w:val="en-US"/>
        </w:rPr>
        <w:t>SB</w:t>
      </w:r>
      <w:r w:rsidRPr="00A05D18">
        <w:rPr>
          <w:rFonts w:ascii="Times New Roman" w:hAnsi="Times New Roman" w:cs="Times New Roman"/>
          <w:sz w:val="28"/>
          <w:szCs w:val="28"/>
          <w:lang w:val="uk-UA"/>
        </w:rPr>
        <w:t>E</w:t>
      </w:r>
      <w:r>
        <w:rPr>
          <w:rFonts w:ascii="Times New Roman" w:hAnsi="Times New Roman" w:cs="Times New Roman"/>
          <w:sz w:val="28"/>
          <w:szCs w:val="28"/>
          <w:lang w:val="en-US"/>
        </w:rPr>
        <w:t>S</w:t>
      </w:r>
      <w:r w:rsidRPr="00A05D18">
        <w:rPr>
          <w:rFonts w:ascii="Times New Roman" w:hAnsi="Times New Roman" w:cs="Times New Roman"/>
          <w:sz w:val="28"/>
          <w:szCs w:val="28"/>
          <w:lang w:val="uk-UA"/>
        </w:rPr>
        <w:t>)</w:t>
      </w:r>
    </w:p>
    <w:p w:rsidR="00D45D97" w:rsidRPr="00F72751" w:rsidRDefault="00D45D97" w:rsidP="001C3A4F">
      <w:pPr>
        <w:spacing w:after="0" w:line="240" w:lineRule="auto"/>
        <w:jc w:val="both"/>
        <w:rPr>
          <w:rFonts w:ascii="Times New Roman" w:hAnsi="Times New Roman" w:cs="Times New Roman"/>
          <w:sz w:val="28"/>
          <w:szCs w:val="28"/>
          <w:lang w:val="uk-UA"/>
        </w:rPr>
      </w:pPr>
    </w:p>
    <w:p w:rsidR="00D45D97" w:rsidRPr="00A05D18" w:rsidRDefault="00D45D97" w:rsidP="001C3A4F">
      <w:pPr>
        <w:spacing w:after="0" w:line="240" w:lineRule="auto"/>
        <w:ind w:firstLine="709"/>
        <w:jc w:val="right"/>
        <w:rPr>
          <w:rFonts w:ascii="Times New Roman" w:hAnsi="Times New Roman" w:cs="Times New Roman"/>
          <w:sz w:val="28"/>
          <w:szCs w:val="28"/>
          <w:lang w:val="en-GB"/>
        </w:rPr>
      </w:pPr>
    </w:p>
    <w:sectPr w:rsidR="00D45D97" w:rsidRPr="00A05D18" w:rsidSect="004F0BC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CA69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241D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2E95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3686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3C0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EE2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549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7E4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80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585A98"/>
    <w:lvl w:ilvl="0">
      <w:start w:val="1"/>
      <w:numFmt w:val="bullet"/>
      <w:lvlText w:val=""/>
      <w:lvlJc w:val="left"/>
      <w:pPr>
        <w:tabs>
          <w:tab w:val="num" w:pos="360"/>
        </w:tabs>
        <w:ind w:left="360" w:hanging="360"/>
      </w:pPr>
      <w:rPr>
        <w:rFonts w:ascii="Symbol" w:hAnsi="Symbol" w:hint="default"/>
      </w:rPr>
    </w:lvl>
  </w:abstractNum>
  <w:abstractNum w:abstractNumId="10">
    <w:nsid w:val="040F74E2"/>
    <w:multiLevelType w:val="hybridMultilevel"/>
    <w:tmpl w:val="BC3494C6"/>
    <w:lvl w:ilvl="0" w:tplc="8F0C5596">
      <w:start w:val="1"/>
      <w:numFmt w:val="bullet"/>
      <w:lvlText w:val="−"/>
      <w:lvlJc w:val="left"/>
      <w:pPr>
        <w:tabs>
          <w:tab w:val="num" w:pos="1713"/>
        </w:tabs>
        <w:ind w:left="171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07DD543F"/>
    <w:multiLevelType w:val="multilevel"/>
    <w:tmpl w:val="9348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85479FD"/>
    <w:multiLevelType w:val="multilevel"/>
    <w:tmpl w:val="5E567008"/>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4F5F63"/>
    <w:multiLevelType w:val="hybridMultilevel"/>
    <w:tmpl w:val="2AA45A92"/>
    <w:lvl w:ilvl="0" w:tplc="9788C872">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4">
    <w:nsid w:val="2C51625E"/>
    <w:multiLevelType w:val="hybridMultilevel"/>
    <w:tmpl w:val="3200932C"/>
    <w:lvl w:ilvl="0" w:tplc="F7122582">
      <w:start w:val="1"/>
      <w:numFmt w:val="decimal"/>
      <w:lvlText w:val="%1."/>
      <w:lvlJc w:val="left"/>
      <w:pPr>
        <w:ind w:left="1353"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D9D7A99"/>
    <w:multiLevelType w:val="hybridMultilevel"/>
    <w:tmpl w:val="D1321046"/>
    <w:lvl w:ilvl="0" w:tplc="9788C872">
      <w:start w:val="1"/>
      <w:numFmt w:val="bullet"/>
      <w:lvlText w:val=""/>
      <w:lvlJc w:val="left"/>
      <w:pPr>
        <w:ind w:left="1287" w:hanging="360"/>
      </w:pPr>
      <w:rPr>
        <w:rFonts w:ascii="Symbol" w:hAnsi="Symbol" w:hint="default"/>
      </w:rPr>
    </w:lvl>
    <w:lvl w:ilvl="1" w:tplc="C7B0309A">
      <w:numFmt w:val="bullet"/>
      <w:lvlText w:val="•"/>
      <w:lvlJc w:val="left"/>
      <w:pPr>
        <w:ind w:left="2457" w:hanging="810"/>
      </w:pPr>
      <w:rPr>
        <w:rFonts w:ascii="Times New Roman" w:eastAsia="Times New Roman" w:hAnsi="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47D209EB"/>
    <w:multiLevelType w:val="hybridMultilevel"/>
    <w:tmpl w:val="40C4F28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7">
    <w:nsid w:val="489C4360"/>
    <w:multiLevelType w:val="hybridMultilevel"/>
    <w:tmpl w:val="EABE1D86"/>
    <w:lvl w:ilvl="0" w:tplc="8F0C5596">
      <w:start w:val="1"/>
      <w:numFmt w:val="bullet"/>
      <w:lvlText w:val="−"/>
      <w:lvlJc w:val="left"/>
      <w:pPr>
        <w:tabs>
          <w:tab w:val="num" w:pos="1713"/>
        </w:tabs>
        <w:ind w:left="171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490100E1"/>
    <w:multiLevelType w:val="hybridMultilevel"/>
    <w:tmpl w:val="E2FED42A"/>
    <w:lvl w:ilvl="0" w:tplc="04090001">
      <w:start w:val="1"/>
      <w:numFmt w:val="bullet"/>
      <w:lvlText w:val=""/>
      <w:lvlJc w:val="left"/>
      <w:pPr>
        <w:ind w:left="1353" w:hanging="360"/>
      </w:pPr>
      <w:rPr>
        <w:rFonts w:ascii="Symbol" w:hAnsi="Symbol"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1766ABD"/>
    <w:multiLevelType w:val="hybridMultilevel"/>
    <w:tmpl w:val="3CE4764A"/>
    <w:lvl w:ilvl="0" w:tplc="040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3A23BD3"/>
    <w:multiLevelType w:val="hybridMultilevel"/>
    <w:tmpl w:val="7B5C0276"/>
    <w:lvl w:ilvl="0" w:tplc="9788C872">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hint="default"/>
      </w:rPr>
    </w:lvl>
    <w:lvl w:ilvl="8" w:tplc="04090005">
      <w:start w:val="1"/>
      <w:numFmt w:val="bullet"/>
      <w:lvlText w:val=""/>
      <w:lvlJc w:val="left"/>
      <w:pPr>
        <w:ind w:left="7407" w:hanging="360"/>
      </w:pPr>
      <w:rPr>
        <w:rFonts w:ascii="Wingdings" w:hAnsi="Wingdings" w:hint="default"/>
      </w:rPr>
    </w:lvl>
  </w:abstractNum>
  <w:abstractNum w:abstractNumId="21">
    <w:nsid w:val="5ABF18A6"/>
    <w:multiLevelType w:val="hybridMultilevel"/>
    <w:tmpl w:val="C6761234"/>
    <w:lvl w:ilvl="0" w:tplc="17D21422">
      <w:start w:val="2"/>
      <w:numFmt w:val="decimal"/>
      <w:lvlText w:val="%1."/>
      <w:lvlJc w:val="left"/>
      <w:pPr>
        <w:ind w:left="928"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2">
    <w:nsid w:val="5AEE1C16"/>
    <w:multiLevelType w:val="multilevel"/>
    <w:tmpl w:val="73E803FA"/>
    <w:lvl w:ilvl="0">
      <w:start w:val="1"/>
      <w:numFmt w:val="decimal"/>
      <w:lvlText w:val="%1."/>
      <w:lvlJc w:val="left"/>
      <w:pPr>
        <w:tabs>
          <w:tab w:val="num" w:pos="1215"/>
        </w:tabs>
        <w:ind w:left="1215" w:hanging="1215"/>
      </w:pPr>
      <w:rPr>
        <w:rFonts w:cs="Times New Roman" w:hint="default"/>
      </w:rPr>
    </w:lvl>
    <w:lvl w:ilvl="1">
      <w:start w:val="1"/>
      <w:numFmt w:val="decimal"/>
      <w:lvlText w:val="%1.%2."/>
      <w:lvlJc w:val="left"/>
      <w:pPr>
        <w:tabs>
          <w:tab w:val="num" w:pos="1815"/>
        </w:tabs>
        <w:ind w:left="1815" w:hanging="1215"/>
      </w:pPr>
      <w:rPr>
        <w:rFonts w:cs="Times New Roman" w:hint="default"/>
      </w:rPr>
    </w:lvl>
    <w:lvl w:ilvl="2">
      <w:start w:val="1"/>
      <w:numFmt w:val="decimal"/>
      <w:lvlText w:val="%1.%2.%3."/>
      <w:lvlJc w:val="left"/>
      <w:pPr>
        <w:tabs>
          <w:tab w:val="num" w:pos="2415"/>
        </w:tabs>
        <w:ind w:left="2415" w:hanging="1215"/>
      </w:pPr>
      <w:rPr>
        <w:rFonts w:cs="Times New Roman" w:hint="default"/>
      </w:rPr>
    </w:lvl>
    <w:lvl w:ilvl="3">
      <w:start w:val="1"/>
      <w:numFmt w:val="decimal"/>
      <w:lvlText w:val="%1.%2.%3.%4."/>
      <w:lvlJc w:val="left"/>
      <w:pPr>
        <w:tabs>
          <w:tab w:val="num" w:pos="3015"/>
        </w:tabs>
        <w:ind w:left="3015" w:hanging="1215"/>
      </w:pPr>
      <w:rPr>
        <w:rFonts w:cs="Times New Roman" w:hint="default"/>
      </w:rPr>
    </w:lvl>
    <w:lvl w:ilvl="4">
      <w:start w:val="1"/>
      <w:numFmt w:val="decimal"/>
      <w:lvlText w:val="%1.%2.%3.%4.%5."/>
      <w:lvlJc w:val="left"/>
      <w:pPr>
        <w:tabs>
          <w:tab w:val="num" w:pos="3615"/>
        </w:tabs>
        <w:ind w:left="3615" w:hanging="1215"/>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23">
    <w:nsid w:val="5C784181"/>
    <w:multiLevelType w:val="hybridMultilevel"/>
    <w:tmpl w:val="4BA0B3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CE62ED6"/>
    <w:multiLevelType w:val="multilevel"/>
    <w:tmpl w:val="2330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54C7414"/>
    <w:multiLevelType w:val="multilevel"/>
    <w:tmpl w:val="F07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D93BC5"/>
    <w:multiLevelType w:val="hybridMultilevel"/>
    <w:tmpl w:val="6714C03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AFA47FC"/>
    <w:multiLevelType w:val="hybridMultilevel"/>
    <w:tmpl w:val="A71EBDB8"/>
    <w:lvl w:ilvl="0" w:tplc="9788C872">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6DE65BAA"/>
    <w:multiLevelType w:val="multilevel"/>
    <w:tmpl w:val="9C7CE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3E4DB1"/>
    <w:multiLevelType w:val="multilevel"/>
    <w:tmpl w:val="7C0E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BC34836"/>
    <w:multiLevelType w:val="hybridMultilevel"/>
    <w:tmpl w:val="F6C44040"/>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FED78E7"/>
    <w:multiLevelType w:val="hybridMultilevel"/>
    <w:tmpl w:val="2870D830"/>
    <w:lvl w:ilvl="0" w:tplc="9788C872">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hint="default"/>
      </w:rPr>
    </w:lvl>
    <w:lvl w:ilvl="2" w:tplc="04090005">
      <w:start w:val="1"/>
      <w:numFmt w:val="bullet"/>
      <w:lvlText w:val=""/>
      <w:lvlJc w:val="left"/>
      <w:pPr>
        <w:ind w:left="3447" w:hanging="360"/>
      </w:pPr>
      <w:rPr>
        <w:rFonts w:ascii="Wingdings" w:hAnsi="Wingdings" w:hint="default"/>
      </w:rPr>
    </w:lvl>
    <w:lvl w:ilvl="3" w:tplc="04090001">
      <w:start w:val="1"/>
      <w:numFmt w:val="bullet"/>
      <w:lvlText w:val=""/>
      <w:lvlJc w:val="left"/>
      <w:pPr>
        <w:ind w:left="4167" w:hanging="360"/>
      </w:pPr>
      <w:rPr>
        <w:rFonts w:ascii="Symbol" w:hAnsi="Symbol" w:hint="default"/>
      </w:rPr>
    </w:lvl>
    <w:lvl w:ilvl="4" w:tplc="04090003">
      <w:start w:val="1"/>
      <w:numFmt w:val="bullet"/>
      <w:lvlText w:val="o"/>
      <w:lvlJc w:val="left"/>
      <w:pPr>
        <w:ind w:left="4887" w:hanging="360"/>
      </w:pPr>
      <w:rPr>
        <w:rFonts w:ascii="Courier New" w:hAnsi="Courier New" w:hint="default"/>
      </w:rPr>
    </w:lvl>
    <w:lvl w:ilvl="5" w:tplc="04090005">
      <w:start w:val="1"/>
      <w:numFmt w:val="bullet"/>
      <w:lvlText w:val=""/>
      <w:lvlJc w:val="left"/>
      <w:pPr>
        <w:ind w:left="5607" w:hanging="360"/>
      </w:pPr>
      <w:rPr>
        <w:rFonts w:ascii="Wingdings" w:hAnsi="Wingdings" w:hint="default"/>
      </w:rPr>
    </w:lvl>
    <w:lvl w:ilvl="6" w:tplc="04090001">
      <w:start w:val="1"/>
      <w:numFmt w:val="bullet"/>
      <w:lvlText w:val=""/>
      <w:lvlJc w:val="left"/>
      <w:pPr>
        <w:ind w:left="6327" w:hanging="360"/>
      </w:pPr>
      <w:rPr>
        <w:rFonts w:ascii="Symbol" w:hAnsi="Symbol" w:hint="default"/>
      </w:rPr>
    </w:lvl>
    <w:lvl w:ilvl="7" w:tplc="04090003">
      <w:start w:val="1"/>
      <w:numFmt w:val="bullet"/>
      <w:lvlText w:val="o"/>
      <w:lvlJc w:val="left"/>
      <w:pPr>
        <w:ind w:left="7047" w:hanging="360"/>
      </w:pPr>
      <w:rPr>
        <w:rFonts w:ascii="Courier New" w:hAnsi="Courier New" w:hint="default"/>
      </w:rPr>
    </w:lvl>
    <w:lvl w:ilvl="8" w:tplc="04090005">
      <w:start w:val="1"/>
      <w:numFmt w:val="bullet"/>
      <w:lvlText w:val=""/>
      <w:lvlJc w:val="left"/>
      <w:pPr>
        <w:ind w:left="7767" w:hanging="360"/>
      </w:pPr>
      <w:rPr>
        <w:rFonts w:ascii="Wingdings" w:hAnsi="Wingdings" w:hint="default"/>
      </w:rPr>
    </w:lvl>
  </w:abstractNum>
  <w:num w:numId="1">
    <w:abstractNumId w:val="14"/>
  </w:num>
  <w:num w:numId="2">
    <w:abstractNumId w:val="11"/>
  </w:num>
  <w:num w:numId="3">
    <w:abstractNumId w:val="29"/>
  </w:num>
  <w:num w:numId="4">
    <w:abstractNumId w:val="21"/>
  </w:num>
  <w:num w:numId="5">
    <w:abstractNumId w:val="18"/>
  </w:num>
  <w:num w:numId="6">
    <w:abstractNumId w:val="23"/>
  </w:num>
  <w:num w:numId="7">
    <w:abstractNumId w:val="30"/>
  </w:num>
  <w:num w:numId="8">
    <w:abstractNumId w:val="26"/>
  </w:num>
  <w:num w:numId="9">
    <w:abstractNumId w:val="19"/>
  </w:num>
  <w:num w:numId="10">
    <w:abstractNumId w:val="27"/>
  </w:num>
  <w:num w:numId="11">
    <w:abstractNumId w:val="13"/>
  </w:num>
  <w:num w:numId="12">
    <w:abstractNumId w:val="15"/>
  </w:num>
  <w:num w:numId="13">
    <w:abstractNumId w:val="20"/>
  </w:num>
  <w:num w:numId="14">
    <w:abstractNumId w:val="31"/>
  </w:num>
  <w:num w:numId="15">
    <w:abstractNumId w:val="16"/>
  </w:num>
  <w:num w:numId="16">
    <w:abstractNumId w:val="25"/>
  </w:num>
  <w:num w:numId="17">
    <w:abstractNumId w:val="12"/>
  </w:num>
  <w:num w:numId="18">
    <w:abstractNumId w:val="28"/>
  </w:num>
  <w:num w:numId="19">
    <w:abstractNumId w:val="24"/>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DB4"/>
    <w:rsid w:val="0003482D"/>
    <w:rsid w:val="000402BB"/>
    <w:rsid w:val="000673AE"/>
    <w:rsid w:val="000749D4"/>
    <w:rsid w:val="00080D2C"/>
    <w:rsid w:val="000A04BB"/>
    <w:rsid w:val="000E0872"/>
    <w:rsid w:val="0012239B"/>
    <w:rsid w:val="00123BCD"/>
    <w:rsid w:val="001352AB"/>
    <w:rsid w:val="0015732D"/>
    <w:rsid w:val="001574DC"/>
    <w:rsid w:val="001760DD"/>
    <w:rsid w:val="00185610"/>
    <w:rsid w:val="00190BE1"/>
    <w:rsid w:val="001C3A4F"/>
    <w:rsid w:val="001E2128"/>
    <w:rsid w:val="00200877"/>
    <w:rsid w:val="0023111E"/>
    <w:rsid w:val="00254558"/>
    <w:rsid w:val="00254838"/>
    <w:rsid w:val="00263CF8"/>
    <w:rsid w:val="00284046"/>
    <w:rsid w:val="00292E95"/>
    <w:rsid w:val="002C2BAC"/>
    <w:rsid w:val="002D7E47"/>
    <w:rsid w:val="002E7CF1"/>
    <w:rsid w:val="00305E17"/>
    <w:rsid w:val="00347FB7"/>
    <w:rsid w:val="00360EC4"/>
    <w:rsid w:val="00382875"/>
    <w:rsid w:val="00393D46"/>
    <w:rsid w:val="00395940"/>
    <w:rsid w:val="0039625E"/>
    <w:rsid w:val="003965D7"/>
    <w:rsid w:val="003A59A3"/>
    <w:rsid w:val="003B1DB6"/>
    <w:rsid w:val="003C010D"/>
    <w:rsid w:val="003D658E"/>
    <w:rsid w:val="00413F4A"/>
    <w:rsid w:val="00434E0C"/>
    <w:rsid w:val="00477FDE"/>
    <w:rsid w:val="004A2777"/>
    <w:rsid w:val="004D5B0C"/>
    <w:rsid w:val="004E7F4D"/>
    <w:rsid w:val="004F0BC0"/>
    <w:rsid w:val="004F3C49"/>
    <w:rsid w:val="00566FD7"/>
    <w:rsid w:val="005747FD"/>
    <w:rsid w:val="0058131C"/>
    <w:rsid w:val="00593005"/>
    <w:rsid w:val="005A16FD"/>
    <w:rsid w:val="005B5C61"/>
    <w:rsid w:val="005C07A4"/>
    <w:rsid w:val="005C556D"/>
    <w:rsid w:val="005F6C9F"/>
    <w:rsid w:val="00624AAB"/>
    <w:rsid w:val="0063082C"/>
    <w:rsid w:val="0065285B"/>
    <w:rsid w:val="006561FA"/>
    <w:rsid w:val="00671E41"/>
    <w:rsid w:val="00687435"/>
    <w:rsid w:val="006B023B"/>
    <w:rsid w:val="006E00C9"/>
    <w:rsid w:val="006E234C"/>
    <w:rsid w:val="0076212E"/>
    <w:rsid w:val="00762736"/>
    <w:rsid w:val="00776F09"/>
    <w:rsid w:val="007946E8"/>
    <w:rsid w:val="007977CF"/>
    <w:rsid w:val="007A1749"/>
    <w:rsid w:val="007C1EF8"/>
    <w:rsid w:val="007F7701"/>
    <w:rsid w:val="008514AA"/>
    <w:rsid w:val="00874ADF"/>
    <w:rsid w:val="008767D4"/>
    <w:rsid w:val="00880ACA"/>
    <w:rsid w:val="00894738"/>
    <w:rsid w:val="00897526"/>
    <w:rsid w:val="008A245F"/>
    <w:rsid w:val="008B39F9"/>
    <w:rsid w:val="008C15F4"/>
    <w:rsid w:val="008C665F"/>
    <w:rsid w:val="008C69BD"/>
    <w:rsid w:val="008E391E"/>
    <w:rsid w:val="00924614"/>
    <w:rsid w:val="00931605"/>
    <w:rsid w:val="00983ED1"/>
    <w:rsid w:val="009A68CF"/>
    <w:rsid w:val="009B07E4"/>
    <w:rsid w:val="009C1585"/>
    <w:rsid w:val="009C4E42"/>
    <w:rsid w:val="009E0DB4"/>
    <w:rsid w:val="009E5ECA"/>
    <w:rsid w:val="009E6599"/>
    <w:rsid w:val="009F1DF5"/>
    <w:rsid w:val="009F6CEE"/>
    <w:rsid w:val="00A02335"/>
    <w:rsid w:val="00A05D18"/>
    <w:rsid w:val="00A24E93"/>
    <w:rsid w:val="00A26116"/>
    <w:rsid w:val="00A43891"/>
    <w:rsid w:val="00A67305"/>
    <w:rsid w:val="00A765BB"/>
    <w:rsid w:val="00A95BD7"/>
    <w:rsid w:val="00AA418F"/>
    <w:rsid w:val="00AC5515"/>
    <w:rsid w:val="00AF7A2C"/>
    <w:rsid w:val="00B47F52"/>
    <w:rsid w:val="00B66ABF"/>
    <w:rsid w:val="00B7215E"/>
    <w:rsid w:val="00B74677"/>
    <w:rsid w:val="00B90549"/>
    <w:rsid w:val="00C11E8C"/>
    <w:rsid w:val="00C1633D"/>
    <w:rsid w:val="00C17BDC"/>
    <w:rsid w:val="00C276B6"/>
    <w:rsid w:val="00C527A3"/>
    <w:rsid w:val="00C73C5B"/>
    <w:rsid w:val="00C8593A"/>
    <w:rsid w:val="00CA0065"/>
    <w:rsid w:val="00CC10CC"/>
    <w:rsid w:val="00CD7833"/>
    <w:rsid w:val="00CD7AD4"/>
    <w:rsid w:val="00CF78F1"/>
    <w:rsid w:val="00D278B5"/>
    <w:rsid w:val="00D313D3"/>
    <w:rsid w:val="00D45D97"/>
    <w:rsid w:val="00D63CF2"/>
    <w:rsid w:val="00D86338"/>
    <w:rsid w:val="00D94F5F"/>
    <w:rsid w:val="00D96671"/>
    <w:rsid w:val="00D9724F"/>
    <w:rsid w:val="00DA248E"/>
    <w:rsid w:val="00DA7C59"/>
    <w:rsid w:val="00DC2106"/>
    <w:rsid w:val="00DD76D5"/>
    <w:rsid w:val="00DE4A99"/>
    <w:rsid w:val="00DE50E8"/>
    <w:rsid w:val="00DE754E"/>
    <w:rsid w:val="00DF633E"/>
    <w:rsid w:val="00E04CB3"/>
    <w:rsid w:val="00E15CFB"/>
    <w:rsid w:val="00E605BC"/>
    <w:rsid w:val="00E76081"/>
    <w:rsid w:val="00ED7674"/>
    <w:rsid w:val="00EE23AB"/>
    <w:rsid w:val="00EF575E"/>
    <w:rsid w:val="00EF701B"/>
    <w:rsid w:val="00F42D8A"/>
    <w:rsid w:val="00F50277"/>
    <w:rsid w:val="00F5506E"/>
    <w:rsid w:val="00F72751"/>
    <w:rsid w:val="00F72A33"/>
    <w:rsid w:val="00F77A35"/>
    <w:rsid w:val="00F8387C"/>
    <w:rsid w:val="00F84399"/>
    <w:rsid w:val="00FB6A86"/>
    <w:rsid w:val="00FC707F"/>
    <w:rsid w:val="00FD1E81"/>
    <w:rsid w:val="00FD545A"/>
    <w:rsid w:val="00FD5BE9"/>
    <w:rsid w:val="00FD6E14"/>
    <w:rsid w:val="00FF257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77"/>
    <w:pPr>
      <w:spacing w:after="200" w:line="276" w:lineRule="auto"/>
    </w:pPr>
    <w:rPr>
      <w:rFonts w:cs="Calibri"/>
      <w:sz w:val="22"/>
      <w:szCs w:val="22"/>
      <w:lang w:val="ru-RU" w:eastAsia="ru-RU"/>
    </w:rPr>
  </w:style>
  <w:style w:type="paragraph" w:styleId="3">
    <w:name w:val="heading 3"/>
    <w:basedOn w:val="a"/>
    <w:next w:val="a"/>
    <w:link w:val="30"/>
    <w:uiPriority w:val="99"/>
    <w:qFormat/>
    <w:rsid w:val="003965D7"/>
    <w:pPr>
      <w:keepNext/>
      <w:spacing w:after="0" w:line="240" w:lineRule="auto"/>
      <w:ind w:firstLine="567"/>
      <w:jc w:val="center"/>
      <w:outlineLvl w:val="2"/>
    </w:pPr>
    <w:rPr>
      <w:rFonts w:ascii="Arial" w:hAnsi="Arial" w:cs="Times New Roman"/>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965D7"/>
    <w:rPr>
      <w:rFonts w:ascii="Arial" w:hAnsi="Arial"/>
      <w:b/>
      <w:sz w:val="20"/>
      <w:lang w:val="uk-UA"/>
    </w:rPr>
  </w:style>
  <w:style w:type="paragraph" w:styleId="a3">
    <w:name w:val="Normal (Web)"/>
    <w:basedOn w:val="a"/>
    <w:uiPriority w:val="99"/>
    <w:rsid w:val="003965D7"/>
    <w:pPr>
      <w:spacing w:before="100" w:after="100" w:line="240" w:lineRule="auto"/>
    </w:pPr>
    <w:rPr>
      <w:sz w:val="24"/>
      <w:szCs w:val="24"/>
    </w:rPr>
  </w:style>
  <w:style w:type="character" w:styleId="a4">
    <w:name w:val="Hyperlink"/>
    <w:uiPriority w:val="99"/>
    <w:rsid w:val="003965D7"/>
    <w:rPr>
      <w:rFonts w:cs="Times New Roman"/>
      <w:color w:val="0000FF"/>
      <w:u w:val="single"/>
    </w:rPr>
  </w:style>
  <w:style w:type="character" w:styleId="a5">
    <w:name w:val="Strong"/>
    <w:uiPriority w:val="99"/>
    <w:qFormat/>
    <w:rsid w:val="003965D7"/>
    <w:rPr>
      <w:rFonts w:cs="Times New Roman"/>
      <w:b/>
    </w:rPr>
  </w:style>
  <w:style w:type="character" w:customStyle="1" w:styleId="apple-converted-space">
    <w:name w:val="apple-converted-space"/>
    <w:uiPriority w:val="99"/>
    <w:rsid w:val="003965D7"/>
    <w:rPr>
      <w:rFonts w:cs="Times New Roman"/>
    </w:rPr>
  </w:style>
  <w:style w:type="paragraph" w:styleId="a6">
    <w:name w:val="List Paragraph"/>
    <w:basedOn w:val="a"/>
    <w:uiPriority w:val="99"/>
    <w:qFormat/>
    <w:rsid w:val="003965D7"/>
    <w:pPr>
      <w:ind w:left="720"/>
    </w:pPr>
    <w:rPr>
      <w:lang w:eastAsia="en-US"/>
    </w:rPr>
  </w:style>
  <w:style w:type="paragraph" w:styleId="HTML">
    <w:name w:val="HTML Preformatted"/>
    <w:basedOn w:val="a"/>
    <w:link w:val="HTML0"/>
    <w:uiPriority w:val="99"/>
    <w:rsid w:val="0041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rPr>
  </w:style>
  <w:style w:type="character" w:customStyle="1" w:styleId="HTML0">
    <w:name w:val="Стандартный HTML Знак"/>
    <w:link w:val="HTML"/>
    <w:uiPriority w:val="99"/>
    <w:locked/>
    <w:rsid w:val="00413F4A"/>
    <w:rPr>
      <w:rFonts w:ascii="Courier New" w:hAnsi="Courier New"/>
      <w:sz w:val="20"/>
    </w:rPr>
  </w:style>
  <w:style w:type="paragraph" w:styleId="a7">
    <w:name w:val="Title"/>
    <w:basedOn w:val="a"/>
    <w:link w:val="a8"/>
    <w:uiPriority w:val="99"/>
    <w:qFormat/>
    <w:rsid w:val="008C69BD"/>
    <w:pPr>
      <w:shd w:val="clear" w:color="auto" w:fill="FFFFFF"/>
      <w:tabs>
        <w:tab w:val="left" w:leader="underscore" w:pos="4022"/>
      </w:tabs>
      <w:spacing w:after="0" w:line="240" w:lineRule="auto"/>
      <w:ind w:left="499"/>
      <w:jc w:val="center"/>
    </w:pPr>
    <w:rPr>
      <w:rFonts w:ascii="Times New Roman" w:hAnsi="Times New Roman" w:cs="Times New Roman"/>
      <w:b/>
      <w:bCs/>
      <w:color w:val="000000"/>
      <w:spacing w:val="-2"/>
      <w:sz w:val="28"/>
      <w:szCs w:val="28"/>
      <w:lang w:val="en-US"/>
    </w:rPr>
  </w:style>
  <w:style w:type="character" w:customStyle="1" w:styleId="a8">
    <w:name w:val="Название Знак"/>
    <w:link w:val="a7"/>
    <w:uiPriority w:val="99"/>
    <w:locked/>
    <w:rsid w:val="008C69BD"/>
    <w:rPr>
      <w:rFonts w:ascii="Times New Roman" w:hAnsi="Times New Roman"/>
      <w:b/>
      <w:color w:val="000000"/>
      <w:spacing w:val="-2"/>
      <w:sz w:val="28"/>
      <w:shd w:val="clear" w:color="auto" w:fill="FFFFFF"/>
    </w:rPr>
  </w:style>
  <w:style w:type="character" w:styleId="a9">
    <w:name w:val="Emphasis"/>
    <w:uiPriority w:val="99"/>
    <w:qFormat/>
    <w:locked/>
    <w:rsid w:val="003B1DB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34590">
      <w:marLeft w:val="0"/>
      <w:marRight w:val="0"/>
      <w:marTop w:val="0"/>
      <w:marBottom w:val="0"/>
      <w:divBdr>
        <w:top w:val="none" w:sz="0" w:space="0" w:color="auto"/>
        <w:left w:val="none" w:sz="0" w:space="0" w:color="auto"/>
        <w:bottom w:val="none" w:sz="0" w:space="0" w:color="auto"/>
        <w:right w:val="none" w:sz="0" w:space="0" w:color="auto"/>
      </w:divBdr>
    </w:div>
    <w:div w:id="1375234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10345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17</Pages>
  <Words>23661</Words>
  <Characters>13488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clio</cp:lastModifiedBy>
  <cp:revision>47</cp:revision>
  <cp:lastPrinted>2018-10-29T10:20:00Z</cp:lastPrinted>
  <dcterms:created xsi:type="dcterms:W3CDTF">2015-10-13T04:12:00Z</dcterms:created>
  <dcterms:modified xsi:type="dcterms:W3CDTF">2018-10-29T10:20:00Z</dcterms:modified>
</cp:coreProperties>
</file>